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E64BD" w:rsidRDefault="009E64BD" w:rsidP="009E64B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E64BD">
        <w:rPr>
          <w:rFonts w:ascii="Arial" w:hAnsi="Arial" w:cs="Arial"/>
          <w:color w:val="44546A" w:themeColor="text2"/>
          <w:sz w:val="30"/>
        </w:rPr>
        <w:t>Calendrier Novembre 2028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9E64BD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Téléchargé à partir de </w:t>
      </w:r>
      <w:hyperlink r:id="rId4" w:history="1">
        <w:r w:rsidRPr="009E64B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E64BD" w:rsidRPr="009E64BD" w:rsidTr="009E64B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E64BD" w:rsidRPr="009E64BD" w:rsidRDefault="009E64BD" w:rsidP="009E64B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E64B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E64B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"https://www.wincalendar.com/calendrier/Suisse/octobre-2028" \o "octobre 2028" </w:instrText>
            </w:r>
            <w:r w:rsidRPr="009E64BD">
              <w:rPr>
                <w:rFonts w:ascii="Arial" w:hAnsi="Arial" w:cs="Arial"/>
                <w:color w:val="345393"/>
                <w:sz w:val="16"/>
              </w:rPr>
            </w:r>
            <w:r w:rsidRPr="009E64B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E64B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Oct. 2028</w:t>
            </w:r>
            <w:r w:rsidRPr="009E64B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E64BD" w:rsidRPr="009E64BD" w:rsidRDefault="009E64BD" w:rsidP="009E64B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E64BD">
              <w:rPr>
                <w:rFonts w:ascii="Arial" w:hAnsi="Arial" w:cs="Arial"/>
                <w:b/>
                <w:color w:val="25478B"/>
                <w:sz w:val="32"/>
              </w:rPr>
              <w:t>novembre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E64BD" w:rsidRPr="009E64BD" w:rsidRDefault="009E64BD" w:rsidP="009E64B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écembre 2028" w:history="1">
              <w:r w:rsidRPr="009E64B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Déc. 2028 ►</w:t>
              </w:r>
            </w:hyperlink>
          </w:p>
        </w:tc>
      </w:tr>
      <w:tr w:rsidR="009E64BD" w:rsidRPr="003D3F2D" w:rsidTr="009E64B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64BD" w:rsidRPr="003D3F2D" w:rsidRDefault="009E64BD" w:rsidP="009E64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64BD" w:rsidRPr="003D3F2D" w:rsidRDefault="009E64BD" w:rsidP="009E64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64BD" w:rsidRPr="003D3F2D" w:rsidRDefault="009E64BD" w:rsidP="009E64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64BD" w:rsidRPr="003D3F2D" w:rsidRDefault="009E64BD" w:rsidP="009E64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64BD" w:rsidRPr="003D3F2D" w:rsidRDefault="009E64BD" w:rsidP="009E64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64BD" w:rsidRPr="003D3F2D" w:rsidRDefault="009E64BD" w:rsidP="009E64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E64BD" w:rsidRPr="003D3F2D" w:rsidRDefault="009E64BD" w:rsidP="009E64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9E64BD" w:rsidRPr="009E64BD" w:rsidTr="009E64B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E64BD" w:rsidRPr="009E64BD" w:rsidRDefault="009E64B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E64BD" w:rsidRPr="009E64BD" w:rsidRDefault="009E64B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E64BD">
              <w:rPr>
                <w:rStyle w:val="WinCalendarHolidayRed"/>
              </w:rPr>
              <w:t xml:space="preserve"> La Toussaint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4BD" w:rsidRPr="009E64BD" w:rsidTr="009E64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E64BD">
              <w:rPr>
                <w:rStyle w:val="WinCalendarHolidayBlue"/>
              </w:rPr>
              <w:t xml:space="preserve"> Saint Martin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4BD" w:rsidRPr="009E64BD" w:rsidTr="009E64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4BD" w:rsidRPr="009E64BD" w:rsidTr="009E64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4BD" w:rsidRPr="009E64BD" w:rsidTr="009E64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E64BD">
              <w:rPr>
                <w:rStyle w:val="WinCalendarHolidayRed"/>
              </w:rPr>
              <w:t xml:space="preserve"> Zibelemarkt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E64BD" w:rsidRDefault="009E64BD" w:rsidP="009E64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E64BD">
              <w:rPr>
                <w:rStyle w:val="WinCalendarHolidayBlue"/>
              </w:rPr>
              <w:t xml:space="preserve"> </w:t>
            </w:r>
          </w:p>
          <w:p w:rsidR="009E64BD" w:rsidRPr="009E64BD" w:rsidRDefault="009E64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E64BD" w:rsidRPr="009E64BD" w:rsidRDefault="009E64B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E64BD" w:rsidRDefault="009E64BD" w:rsidP="009E64BD">
      <w:pPr>
        <w:jc w:val="right"/>
      </w:pPr>
      <w:r w:rsidRPr="009E64BD">
        <w:rPr>
          <w:color w:val="666699"/>
          <w:sz w:val="16"/>
        </w:rPr>
        <w:t xml:space="preserve">Plus de calendriers de WinCalendar: </w:t>
      </w:r>
      <w:hyperlink r:id="rId6" w:history="1">
        <w:r w:rsidRPr="009E64BD">
          <w:rPr>
            <w:rStyle w:val="Hyperlink"/>
            <w:color w:val="666699"/>
            <w:sz w:val="16"/>
          </w:rPr>
          <w:t>Déc. 2028</w:t>
        </w:r>
      </w:hyperlink>
      <w:r w:rsidRPr="009E64BD">
        <w:rPr>
          <w:color w:val="666699"/>
          <w:sz w:val="16"/>
        </w:rPr>
        <w:t xml:space="preserve">, </w:t>
      </w:r>
      <w:hyperlink r:id="rId7" w:history="1">
        <w:r w:rsidRPr="009E64BD">
          <w:rPr>
            <w:rStyle w:val="Hyperlink"/>
            <w:color w:val="666699"/>
            <w:sz w:val="16"/>
          </w:rPr>
          <w:t>Janv. 2029</w:t>
        </w:r>
      </w:hyperlink>
      <w:r w:rsidRPr="009E64BD">
        <w:rPr>
          <w:color w:val="666699"/>
          <w:sz w:val="16"/>
        </w:rPr>
        <w:t xml:space="preserve">, </w:t>
      </w:r>
      <w:hyperlink r:id="rId8" w:history="1">
        <w:r w:rsidRPr="009E64BD">
          <w:rPr>
            <w:rStyle w:val="Hyperlink"/>
            <w:color w:val="666699"/>
            <w:sz w:val="16"/>
          </w:rPr>
          <w:t>Févr. 2029</w:t>
        </w:r>
      </w:hyperlink>
    </w:p>
    <w:sectPr w:rsidR="009E64BD" w:rsidSect="009E64B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4B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E64BD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A84BE4-4269-471D-8748-C06A1B554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E64B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E64B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E64B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E64B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E64B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E64B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E64B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E64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fevrier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janvier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decembre-2028" TargetMode="External"/><Relationship Id="rId5" Type="http://schemas.openxmlformats.org/officeDocument/2006/relationships/hyperlink" Target="https://www.wincalendar.com/calendrier/Suisse/decembr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349</Characters>
  <Application>Microsoft Office Word</Application>
  <DocSecurity>0</DocSecurity>
  <Lines>77</Lines>
  <Paragraphs>42</Paragraphs>
  <ScaleCrop>false</ScaleCrop>
  <Company>Sapro Systems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novembre 2028 Suisse</dc:title>
  <dc:subject>Calendrier Modèle - Suisse</dc:subject>
  <dc:creator>WinCalendar.com</dc:creator>
  <cp:keywords>Modèle de calendrier de mot, calendrier, novembre 2028, calendrier de Suisse, calendrier imprimable, calendrier de paysage, modèle, blanc, calendrier</cp:keywords>
  <dc:description/>
  <cp:lastModifiedBy>Kenny Garcia</cp:lastModifiedBy>
  <cp:revision>1</cp:revision>
  <dcterms:created xsi:type="dcterms:W3CDTF">2023-12-04T05:55:00Z</dcterms:created>
  <dcterms:modified xsi:type="dcterms:W3CDTF">2023-12-04T05:55:00Z</dcterms:modified>
  <cp:category>Modèle de calendrier Suisse</cp:category>
</cp:coreProperties>
</file>