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787BD1" w:rsidRDefault="00787BD1" w:rsidP="00787BD1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787BD1">
        <w:rPr>
          <w:rFonts w:ascii="Arial" w:hAnsi="Arial" w:cs="Arial"/>
          <w:color w:val="44546A" w:themeColor="text2"/>
          <w:sz w:val="30"/>
        </w:rPr>
        <w:t>Juin 2028 - Suisse</w:t>
      </w:r>
      <w:r>
        <w:rPr>
          <w:rFonts w:ascii="Arial" w:hAnsi="Arial" w:cs="Arial"/>
          <w:color w:val="44546A" w:themeColor="text2"/>
          <w:sz w:val="30"/>
        </w:rPr>
        <w:br/>
      </w:r>
      <w:r w:rsidRPr="00787BD1">
        <w:rPr>
          <w:rFonts w:ascii="Arial" w:hAnsi="Arial" w:cs="Arial"/>
          <w:color w:val="4672A8"/>
          <w:sz w:val="18"/>
        </w:rPr>
        <w:t xml:space="preserve">Ce calendrier est conçu pour faciliter l'utilisation en tant que planificateur.  Autorisation de </w:t>
      </w:r>
      <w:hyperlink r:id="rId4" w:history="1">
        <w:r w:rsidRPr="00787BD1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p w:rsidR="00787BD1" w:rsidRDefault="00787BD1" w:rsidP="00787BD1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371"/>
        <w:gridCol w:w="1371"/>
        <w:gridCol w:w="1372"/>
        <w:gridCol w:w="1372"/>
        <w:gridCol w:w="1372"/>
        <w:gridCol w:w="1372"/>
        <w:gridCol w:w="1375"/>
      </w:tblGrid>
      <w:tr w:rsidR="00787BD1" w:rsidRPr="00787BD1" w:rsidTr="00787BD1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:rsidR="00787BD1" w:rsidRPr="00787BD1" w:rsidRDefault="00787BD1" w:rsidP="00787BD1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787BD1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787BD1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"https://www.wincalendar.com/calendrier/Suisse/mai-2028" \o "mai 2028" </w:instrText>
            </w:r>
            <w:r w:rsidRPr="00787BD1">
              <w:rPr>
                <w:rFonts w:ascii="Arial" w:hAnsi="Arial" w:cs="Arial"/>
                <w:color w:val="345393"/>
                <w:sz w:val="16"/>
              </w:rPr>
            </w:r>
            <w:r w:rsidRPr="00787BD1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787BD1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Mai</w:t>
            </w:r>
            <w:r w:rsidRPr="00787BD1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:rsidR="00787BD1" w:rsidRPr="00787BD1" w:rsidRDefault="00787BD1" w:rsidP="00787BD1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787BD1">
              <w:rPr>
                <w:rFonts w:ascii="Arial" w:hAnsi="Arial" w:cs="Arial"/>
                <w:b/>
                <w:color w:val="25478B"/>
                <w:sz w:val="32"/>
              </w:rPr>
              <w:t>juin  2028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:rsidR="00787BD1" w:rsidRPr="00787BD1" w:rsidRDefault="00787BD1" w:rsidP="00787BD1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juillet 2028" w:history="1">
              <w:r w:rsidRPr="00787BD1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Juillet ►</w:t>
              </w:r>
            </w:hyperlink>
          </w:p>
        </w:tc>
      </w:tr>
      <w:tr w:rsidR="00787BD1" w:rsidRPr="003D3F2D" w:rsidTr="00787BD1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787BD1" w:rsidRPr="003D3F2D" w:rsidRDefault="00787BD1" w:rsidP="00787BD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787BD1" w:rsidRPr="003D3F2D" w:rsidRDefault="00787BD1" w:rsidP="00787BD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787BD1" w:rsidRPr="003D3F2D" w:rsidRDefault="00787BD1" w:rsidP="00787BD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Mer.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787BD1" w:rsidRPr="003D3F2D" w:rsidRDefault="00787BD1" w:rsidP="00787BD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Jeu.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787BD1" w:rsidRPr="003D3F2D" w:rsidRDefault="00787BD1" w:rsidP="00787BD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Ven.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787BD1" w:rsidRPr="003D3F2D" w:rsidRDefault="00787BD1" w:rsidP="00787BD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Sam.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:rsidR="00787BD1" w:rsidRPr="003D3F2D" w:rsidRDefault="00787BD1" w:rsidP="00787BD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Dim.</w:t>
            </w:r>
          </w:p>
        </w:tc>
      </w:tr>
      <w:tr w:rsidR="00787BD1" w:rsidRPr="00787BD1" w:rsidTr="00787BD1">
        <w:trPr>
          <w:cantSplit/>
          <w:trHeight w:val="1944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787BD1" w:rsidRPr="00787BD1" w:rsidRDefault="00787BD1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787BD1" w:rsidRPr="00787BD1" w:rsidRDefault="00787BD1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787BD1" w:rsidRPr="00787BD1" w:rsidRDefault="00787BD1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787BD1" w:rsidRDefault="00787BD1" w:rsidP="00787BD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787BD1">
              <w:rPr>
                <w:rStyle w:val="WinCalendarHolidayBlue"/>
              </w:rPr>
              <w:t xml:space="preserve"> </w:t>
            </w:r>
          </w:p>
          <w:p w:rsidR="00787BD1" w:rsidRPr="00787BD1" w:rsidRDefault="00787BD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787BD1" w:rsidRDefault="00787BD1" w:rsidP="00787BD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787BD1">
              <w:rPr>
                <w:rStyle w:val="WinCalendarHolidayBlue"/>
              </w:rPr>
              <w:t xml:space="preserve"> </w:t>
            </w:r>
          </w:p>
          <w:p w:rsidR="00787BD1" w:rsidRPr="00787BD1" w:rsidRDefault="00787BD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787BD1" w:rsidRDefault="00787BD1" w:rsidP="00787BD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787BD1">
              <w:rPr>
                <w:rStyle w:val="WinCalendarHolidayBlue"/>
              </w:rPr>
              <w:t xml:space="preserve"> </w:t>
            </w:r>
          </w:p>
          <w:p w:rsidR="00787BD1" w:rsidRPr="00787BD1" w:rsidRDefault="00787BD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787BD1" w:rsidRDefault="00787BD1" w:rsidP="00787BD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787BD1">
              <w:rPr>
                <w:rStyle w:val="WinCalendarHolidayBlue"/>
              </w:rPr>
              <w:t xml:space="preserve"> Fête des pères</w:t>
            </w:r>
          </w:p>
          <w:p w:rsidR="00787BD1" w:rsidRPr="00787BD1" w:rsidRDefault="00787BD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787BD1" w:rsidRPr="00787BD1" w:rsidTr="00787BD1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787BD1" w:rsidRDefault="00787BD1" w:rsidP="00787BD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787BD1">
              <w:rPr>
                <w:rStyle w:val="WinCalendarHolidayRed"/>
              </w:rPr>
              <w:t xml:space="preserve"> Lundi de Pentecôte</w:t>
            </w:r>
          </w:p>
          <w:p w:rsidR="00787BD1" w:rsidRPr="00787BD1" w:rsidRDefault="00787BD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787BD1" w:rsidRDefault="00787BD1" w:rsidP="00787BD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787BD1">
              <w:rPr>
                <w:rStyle w:val="WinCalendarHolidayBlue"/>
              </w:rPr>
              <w:t xml:space="preserve"> </w:t>
            </w:r>
          </w:p>
          <w:p w:rsidR="00787BD1" w:rsidRPr="00787BD1" w:rsidRDefault="00787BD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787BD1" w:rsidRDefault="00787BD1" w:rsidP="00787BD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787BD1">
              <w:rPr>
                <w:rStyle w:val="WinCalendarHolidayBlue"/>
              </w:rPr>
              <w:t xml:space="preserve"> </w:t>
            </w:r>
          </w:p>
          <w:p w:rsidR="00787BD1" w:rsidRPr="00787BD1" w:rsidRDefault="00787BD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787BD1" w:rsidRDefault="00787BD1" w:rsidP="00787BD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787BD1">
              <w:rPr>
                <w:rStyle w:val="WinCalendarHolidayBlue"/>
              </w:rPr>
              <w:t xml:space="preserve"> </w:t>
            </w:r>
          </w:p>
          <w:p w:rsidR="00787BD1" w:rsidRPr="00787BD1" w:rsidRDefault="00787BD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787BD1" w:rsidRDefault="00787BD1" w:rsidP="00787BD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787BD1">
              <w:rPr>
                <w:rStyle w:val="WinCalendarHolidayBlue"/>
              </w:rPr>
              <w:t xml:space="preserve"> </w:t>
            </w:r>
          </w:p>
          <w:p w:rsidR="00787BD1" w:rsidRPr="00787BD1" w:rsidRDefault="00787BD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787BD1" w:rsidRDefault="00787BD1" w:rsidP="00787BD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787BD1">
              <w:rPr>
                <w:rStyle w:val="WinCalendarHolidayBlue"/>
              </w:rPr>
              <w:t xml:space="preserve"> </w:t>
            </w:r>
          </w:p>
          <w:p w:rsidR="00787BD1" w:rsidRPr="00787BD1" w:rsidRDefault="00787BD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787BD1" w:rsidRDefault="00787BD1" w:rsidP="00787BD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787BD1">
              <w:rPr>
                <w:rStyle w:val="WinCalendarHolidayBlue"/>
              </w:rPr>
              <w:t xml:space="preserve"> </w:t>
            </w:r>
          </w:p>
          <w:p w:rsidR="00787BD1" w:rsidRPr="00787BD1" w:rsidRDefault="00787BD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787BD1" w:rsidRPr="00787BD1" w:rsidTr="00787BD1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787BD1" w:rsidRDefault="00787BD1" w:rsidP="00787BD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787BD1">
              <w:rPr>
                <w:rStyle w:val="WinCalendarHolidayBlue"/>
              </w:rPr>
              <w:t xml:space="preserve"> </w:t>
            </w:r>
          </w:p>
          <w:p w:rsidR="00787BD1" w:rsidRPr="00787BD1" w:rsidRDefault="00787BD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787BD1" w:rsidRDefault="00787BD1" w:rsidP="00787BD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787BD1">
              <w:rPr>
                <w:rStyle w:val="WinCalendarHolidayBlue"/>
              </w:rPr>
              <w:t xml:space="preserve"> </w:t>
            </w:r>
          </w:p>
          <w:p w:rsidR="00787BD1" w:rsidRPr="00787BD1" w:rsidRDefault="00787BD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787BD1" w:rsidRDefault="00787BD1" w:rsidP="00787BD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787BD1">
              <w:rPr>
                <w:rStyle w:val="WinCalendarHolidayBlue"/>
              </w:rPr>
              <w:t xml:space="preserve"> </w:t>
            </w:r>
          </w:p>
          <w:p w:rsidR="00787BD1" w:rsidRPr="00787BD1" w:rsidRDefault="00787BD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787BD1" w:rsidRDefault="00787BD1" w:rsidP="00787BD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787BD1">
              <w:rPr>
                <w:rStyle w:val="WinCalendarHolidayBlue"/>
              </w:rPr>
              <w:t xml:space="preserve"> Fête-Dieu</w:t>
            </w:r>
          </w:p>
          <w:p w:rsidR="00787BD1" w:rsidRPr="00787BD1" w:rsidRDefault="00787BD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787BD1" w:rsidRDefault="00787BD1" w:rsidP="00787BD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787BD1">
              <w:rPr>
                <w:rStyle w:val="WinCalendarHolidayBlue"/>
              </w:rPr>
              <w:t xml:space="preserve"> </w:t>
            </w:r>
          </w:p>
          <w:p w:rsidR="00787BD1" w:rsidRPr="00787BD1" w:rsidRDefault="00787BD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787BD1" w:rsidRDefault="00787BD1" w:rsidP="00787BD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787BD1">
              <w:rPr>
                <w:rStyle w:val="WinCalendarHolidayBlue"/>
              </w:rPr>
              <w:t xml:space="preserve"> </w:t>
            </w:r>
          </w:p>
          <w:p w:rsidR="00787BD1" w:rsidRPr="00787BD1" w:rsidRDefault="00787BD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787BD1" w:rsidRDefault="00787BD1" w:rsidP="00787BD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787BD1">
              <w:rPr>
                <w:rStyle w:val="WinCalendarHolidayBlue"/>
              </w:rPr>
              <w:t xml:space="preserve"> </w:t>
            </w:r>
          </w:p>
          <w:p w:rsidR="00787BD1" w:rsidRPr="00787BD1" w:rsidRDefault="00787BD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787BD1" w:rsidRPr="00787BD1" w:rsidTr="00787BD1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787BD1" w:rsidRDefault="00787BD1" w:rsidP="00787BD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787BD1">
              <w:rPr>
                <w:rStyle w:val="WinCalendarHolidayBlue"/>
              </w:rPr>
              <w:t xml:space="preserve"> </w:t>
            </w:r>
          </w:p>
          <w:p w:rsidR="00787BD1" w:rsidRPr="00787BD1" w:rsidRDefault="00787BD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787BD1" w:rsidRDefault="00787BD1" w:rsidP="00787BD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787BD1">
              <w:rPr>
                <w:rStyle w:val="WinCalendarHolidayBlue"/>
              </w:rPr>
              <w:t xml:space="preserve"> </w:t>
            </w:r>
          </w:p>
          <w:p w:rsidR="00787BD1" w:rsidRPr="00787BD1" w:rsidRDefault="00787BD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787BD1" w:rsidRDefault="00787BD1" w:rsidP="00787BD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787BD1">
              <w:rPr>
                <w:rStyle w:val="WinCalendarHolidayBlue"/>
              </w:rPr>
              <w:t xml:space="preserve"> </w:t>
            </w:r>
          </w:p>
          <w:p w:rsidR="00787BD1" w:rsidRPr="00787BD1" w:rsidRDefault="00787BD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787BD1" w:rsidRDefault="00787BD1" w:rsidP="00787BD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787BD1">
              <w:rPr>
                <w:rStyle w:val="WinCalendarHolidayBlue"/>
              </w:rPr>
              <w:t xml:space="preserve"> </w:t>
            </w:r>
          </w:p>
          <w:p w:rsidR="00787BD1" w:rsidRPr="00787BD1" w:rsidRDefault="00787BD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787BD1" w:rsidRDefault="00787BD1" w:rsidP="00787BD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787BD1">
              <w:rPr>
                <w:rStyle w:val="WinCalendarHolidayBlue"/>
              </w:rPr>
              <w:t xml:space="preserve"> Fest der Unabhängigkeit Jura</w:t>
            </w:r>
          </w:p>
          <w:p w:rsidR="00787BD1" w:rsidRPr="00787BD1" w:rsidRDefault="00787BD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787BD1" w:rsidRDefault="00787BD1" w:rsidP="00787BD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787BD1">
              <w:rPr>
                <w:rStyle w:val="WinCalendarHolidayBlue"/>
              </w:rPr>
              <w:t xml:space="preserve"> </w:t>
            </w:r>
          </w:p>
          <w:p w:rsidR="00787BD1" w:rsidRPr="00787BD1" w:rsidRDefault="00787BD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787BD1" w:rsidRDefault="00787BD1" w:rsidP="00787BD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787BD1">
              <w:rPr>
                <w:rStyle w:val="WinCalendarHolidayBlue"/>
              </w:rPr>
              <w:t xml:space="preserve"> </w:t>
            </w:r>
          </w:p>
          <w:p w:rsidR="00787BD1" w:rsidRPr="00787BD1" w:rsidRDefault="00787BD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787BD1" w:rsidRPr="00787BD1" w:rsidTr="00787BD1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787BD1" w:rsidRDefault="00787BD1" w:rsidP="00787BD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787BD1">
              <w:rPr>
                <w:rStyle w:val="WinCalendarHolidayBlue"/>
              </w:rPr>
              <w:t xml:space="preserve"> </w:t>
            </w:r>
          </w:p>
          <w:p w:rsidR="00787BD1" w:rsidRPr="00787BD1" w:rsidRDefault="00787BD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787BD1" w:rsidRDefault="00787BD1" w:rsidP="00787BD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787BD1">
              <w:rPr>
                <w:rStyle w:val="WinCalendarHolidayBlue"/>
              </w:rPr>
              <w:t xml:space="preserve"> </w:t>
            </w:r>
          </w:p>
          <w:p w:rsidR="00787BD1" w:rsidRPr="00787BD1" w:rsidRDefault="00787BD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787BD1" w:rsidRDefault="00787BD1" w:rsidP="00787BD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787BD1">
              <w:rPr>
                <w:rStyle w:val="WinCalendarHolidayBlue"/>
              </w:rPr>
              <w:t xml:space="preserve"> </w:t>
            </w:r>
          </w:p>
          <w:p w:rsidR="00787BD1" w:rsidRPr="00787BD1" w:rsidRDefault="00787BD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787BD1" w:rsidRDefault="00787BD1" w:rsidP="00787BD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787BD1">
              <w:rPr>
                <w:rStyle w:val="WinCalendarHolidayBlue"/>
              </w:rPr>
              <w:t xml:space="preserve"> </w:t>
            </w:r>
          </w:p>
          <w:p w:rsidR="00787BD1" w:rsidRPr="00787BD1" w:rsidRDefault="00787BD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787BD1" w:rsidRDefault="00787BD1" w:rsidP="00787BD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787BD1">
              <w:rPr>
                <w:rStyle w:val="WinCalendarHolidayBlue"/>
              </w:rPr>
              <w:t xml:space="preserve"> </w:t>
            </w:r>
          </w:p>
          <w:p w:rsidR="00787BD1" w:rsidRPr="00787BD1" w:rsidRDefault="00787BD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1430" w:type="pct"/>
            <w:gridSpan w:val="2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:rsidR="00787BD1" w:rsidRPr="00787BD1" w:rsidRDefault="00787BD1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:rsidR="00787BD1" w:rsidRDefault="00787BD1" w:rsidP="00787BD1">
      <w:pPr>
        <w:jc w:val="right"/>
      </w:pPr>
      <w:r w:rsidRPr="00787BD1">
        <w:rPr>
          <w:color w:val="666699"/>
          <w:sz w:val="16"/>
        </w:rPr>
        <w:t xml:space="preserve">Calendriers avec jours fériés - CHE </w:t>
      </w:r>
      <w:hyperlink r:id="rId6" w:history="1">
        <w:r w:rsidRPr="00787BD1">
          <w:rPr>
            <w:rStyle w:val="Hyperlink"/>
            <w:color w:val="666699"/>
            <w:sz w:val="16"/>
          </w:rPr>
          <w:t>Juillet</w:t>
        </w:r>
      </w:hyperlink>
      <w:r w:rsidRPr="00787BD1">
        <w:rPr>
          <w:color w:val="666699"/>
          <w:sz w:val="16"/>
        </w:rPr>
        <w:t xml:space="preserve">, </w:t>
      </w:r>
      <w:hyperlink r:id="rId7" w:history="1">
        <w:r w:rsidRPr="00787BD1">
          <w:rPr>
            <w:rStyle w:val="Hyperlink"/>
            <w:color w:val="666699"/>
            <w:sz w:val="16"/>
          </w:rPr>
          <w:t>Août</w:t>
        </w:r>
      </w:hyperlink>
      <w:r w:rsidRPr="00787BD1">
        <w:rPr>
          <w:color w:val="666699"/>
          <w:sz w:val="16"/>
        </w:rPr>
        <w:t xml:space="preserve">, </w:t>
      </w:r>
      <w:hyperlink r:id="rId8" w:history="1">
        <w:r w:rsidRPr="00787BD1">
          <w:rPr>
            <w:rStyle w:val="Hyperlink"/>
            <w:color w:val="666699"/>
            <w:sz w:val="16"/>
          </w:rPr>
          <w:t>Septembre</w:t>
        </w:r>
      </w:hyperlink>
    </w:p>
    <w:sectPr w:rsidR="00787BD1" w:rsidSect="00787BD1">
      <w:pgSz w:w="11909" w:h="16834"/>
      <w:pgMar w:top="1008" w:right="1152" w:bottom="1008" w:left="1152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87BD1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87BD1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FF4CD196-99A7-44A3-A41C-3B797087E8D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787BD1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787BD1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787BD1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787BD1"/>
    <w:rPr>
      <w:rFonts w:ascii="Arial Narrow" w:hAnsi="Arial Narrow"/>
      <w:b w:val="0"/>
      <w:color w:val="990033"/>
      <w:sz w:val="16"/>
    </w:rPr>
  </w:style>
  <w:style w:type="character" w:customStyle="1" w:styleId="WinCalendarHolidayBlue">
    <w:name w:val="WinCalendar_HolidayBlue"/>
    <w:basedOn w:val="DefaultParagraphFont"/>
    <w:rsid w:val="00787BD1"/>
    <w:rPr>
      <w:rFonts w:ascii="Arial Narrow" w:hAnsi="Arial Narrow"/>
      <w:b w:val="0"/>
      <w:color w:val="333399"/>
      <w:sz w:val="16"/>
    </w:rPr>
  </w:style>
  <w:style w:type="character" w:customStyle="1" w:styleId="WinCalendarBLANKCELLSTYLE0">
    <w:name w:val="WinCalendar_BLANKCELL_STYLE0"/>
    <w:basedOn w:val="DefaultParagraphFont"/>
    <w:rsid w:val="00787BD1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787BD1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787BD1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calendrier/Suisse/septembre-2028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calendrier/Suisse/aout-2028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calendrier/Suisse/juillet-2028" TargetMode="External"/><Relationship Id="rId5" Type="http://schemas.openxmlformats.org/officeDocument/2006/relationships/hyperlink" Target="https://www.wincalendar.com/calendrier/Suisse/juillet-2028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ch/Calendrier-2024-Suisse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81</Words>
  <Characters>326</Characters>
  <Application>Microsoft Office Word</Application>
  <DocSecurity>0</DocSecurity>
  <Lines>80</Lines>
  <Paragraphs>42</Paragraphs>
  <ScaleCrop>false</ScaleCrop>
  <Company>WinCalendar</Company>
  <LinksUpToDate>false</LinksUpToDate>
  <CharactersWithSpaces>394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Calendrier Mensuel Juin 2028 Suisse</dc:title>
  <dc:subject>Calendrier juin 2028</dc:subject>
  <dc:creator>WinCalendar.com</dc:creator>
  <cp:keywords>Calendrier Word, Calendrier juin 2028, CH Calendrier</cp:keywords>
  <dc:description/>
  <cp:lastModifiedBy>Kenny Garcia</cp:lastModifiedBy>
  <cp:revision>1</cp:revision>
  <dcterms:created xsi:type="dcterms:W3CDTF">2023-12-04T05:54:00Z</dcterms:created>
  <dcterms:modified xsi:type="dcterms:W3CDTF">2023-12-04T05:54:00Z</dcterms:modified>
  <cp:category>calendrier Suisse</cp:category>
</cp:coreProperties>
</file>