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1A7B" w14:textId="77777777" w:rsidR="00F71CAE" w:rsidRDefault="00F71CAE" w:rsidP="00F71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CAE">
        <w:rPr>
          <w:rFonts w:ascii="Arial" w:hAnsi="Arial" w:cs="Arial"/>
          <w:color w:val="44546A" w:themeColor="text2"/>
          <w:sz w:val="30"/>
        </w:rPr>
        <w:t>March 2033</w:t>
      </w:r>
      <w:r>
        <w:rPr>
          <w:rFonts w:ascii="Arial" w:hAnsi="Arial" w:cs="Arial"/>
          <w:color w:val="44546A" w:themeColor="text2"/>
          <w:sz w:val="30"/>
        </w:rPr>
        <w:br/>
      </w:r>
      <w:r w:rsidRPr="00F71CAE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F71C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1CAE" w:rsidRPr="00F71CAE" w14:paraId="3814E5FA" w14:textId="77777777" w:rsidTr="00F71C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A11615" w14:textId="6A8A9141" w:rsidR="00F71CAE" w:rsidRPr="00F71CAE" w:rsidRDefault="00F71CAE" w:rsidP="00F71C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C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CA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"https://www.wincalendar.com/Calendar-UK/February-2033" \o "February 2033"</w:instrText>
            </w:r>
            <w:r w:rsidRPr="00F71CAE">
              <w:rPr>
                <w:rFonts w:ascii="Arial" w:hAnsi="Arial" w:cs="Arial"/>
                <w:color w:val="345393"/>
                <w:sz w:val="16"/>
              </w:rPr>
            </w:r>
            <w:r w:rsidRPr="00F71C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C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2033</w:t>
            </w:r>
            <w:r w:rsidRPr="00F71C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2B48C" w14:textId="70C92906" w:rsidR="00F71CAE" w:rsidRPr="00F71CAE" w:rsidRDefault="00F71CAE" w:rsidP="00F71C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CAE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84D28" w14:textId="43F6DEAB" w:rsidR="00F71CAE" w:rsidRPr="00F71CAE" w:rsidRDefault="00F71CAE" w:rsidP="00F71C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F71C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2033 ►</w:t>
              </w:r>
            </w:hyperlink>
          </w:p>
        </w:tc>
      </w:tr>
      <w:tr w:rsidR="00F71CAE" w:rsidRPr="001E29FD" w14:paraId="3A9C7393" w14:textId="77777777" w:rsidTr="00F71C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7779F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D365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EB237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7D0BB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F6D3A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1500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86D0D" w14:textId="77777777" w:rsidR="00F71CAE" w:rsidRPr="001E29FD" w:rsidRDefault="00F71CAE" w:rsidP="00F71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1CAE" w:rsidRPr="00F71CAE" w14:paraId="68952050" w14:textId="77777777" w:rsidTr="00F71C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AF47D" w14:textId="77777777" w:rsidR="00F71CAE" w:rsidRPr="00F71CAE" w:rsidRDefault="00F71C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9BE9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85D7B57" w14:textId="1F63D9AE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F7BC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1DCBA15" w14:textId="7D442038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BF7F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1A7B76B" w14:textId="22F0B6A6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7CE6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993B768" w14:textId="7D0E1FA8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1DF82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76CF8109" w14:textId="6281499C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7410B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4C3000A2" w14:textId="1E183F0B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CAE" w:rsidRPr="00F71CAE" w14:paraId="74AD0378" w14:textId="77777777" w:rsidTr="00F71C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9836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DBCD365" w14:textId="19C717BE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ADFE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67B7015B" w14:textId="7A6A0E54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097C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2D8048C3" w14:textId="1B83BE52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A631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A222EC0" w14:textId="495DAEA4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28D6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7BECF966" w14:textId="1C516CC3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9E6C8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0C12896" w14:textId="1F199C32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01D4C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6B674AC9" w14:textId="29675E79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CAE" w:rsidRPr="00F71CAE" w14:paraId="2CCA6703" w14:textId="77777777" w:rsidTr="00F71C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E0C2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1E5BE04C" w14:textId="0290E88B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6AE2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11C3465" w14:textId="09FC382A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E9D9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6BC915B8" w14:textId="1A281D33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C2C1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CB8FC49" w14:textId="41BBE5C6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AD0E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CD706AC" w14:textId="7ABE608B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64384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33ACE61C" w14:textId="071DD5F8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2C44B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46650700" w14:textId="6B78F02C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CAE" w:rsidRPr="00F71CAE" w14:paraId="50AE6C75" w14:textId="77777777" w:rsidTr="00F71C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881F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A937383" w14:textId="145131EA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9EE6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0EC148AC" w14:textId="0516C3E3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CFCE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2D2AF621" w14:textId="368DC9AD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2A20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497B2597" w14:textId="33F7097F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1892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70F72B0B" w14:textId="1740D110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A0C4D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5A42B0A8" w14:textId="3B387700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7D27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0A50969B" w14:textId="4DF69C85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CAE" w:rsidRPr="00F71CAE" w14:paraId="3F78B6DC" w14:textId="77777777" w:rsidTr="00F71C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9D254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2CCB4BB5" w14:textId="00D0F313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F621B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1D5FBF1E" w14:textId="72D6C3B8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8B3C2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4396A044" w14:textId="33036DD1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7D995" w14:textId="77777777" w:rsidR="00F71CAE" w:rsidRDefault="00F71CAE" w:rsidP="00F71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1CAE">
              <w:rPr>
                <w:rStyle w:val="WinCalendarHolidayBlue"/>
              </w:rPr>
              <w:t xml:space="preserve"> </w:t>
            </w:r>
          </w:p>
          <w:p w14:paraId="01D8F9C3" w14:textId="6E34E23B" w:rsidR="00F71CAE" w:rsidRPr="00F71CAE" w:rsidRDefault="00F71C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C30CC" w14:textId="77777777" w:rsidR="00F71CAE" w:rsidRPr="00F71CAE" w:rsidRDefault="00F71C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59099D" w14:textId="403EDFE7" w:rsidR="00F71CAE" w:rsidRDefault="00F71CAE" w:rsidP="00F71CAE">
      <w:pPr>
        <w:jc w:val="right"/>
      </w:pPr>
      <w:r w:rsidRPr="00F71CAE">
        <w:rPr>
          <w:color w:val="666699"/>
          <w:sz w:val="16"/>
        </w:rPr>
        <w:t xml:space="preserve">More Calendars: </w:t>
      </w:r>
      <w:hyperlink r:id="rId6" w:history="1">
        <w:r w:rsidRPr="00F71CAE">
          <w:rPr>
            <w:rStyle w:val="Hyperlink"/>
            <w:color w:val="666699"/>
            <w:sz w:val="16"/>
          </w:rPr>
          <w:t>Apr 2033</w:t>
        </w:r>
      </w:hyperlink>
      <w:r w:rsidRPr="00F71CAE">
        <w:rPr>
          <w:color w:val="666699"/>
          <w:sz w:val="16"/>
        </w:rPr>
        <w:t xml:space="preserve">, </w:t>
      </w:r>
      <w:hyperlink r:id="rId7" w:history="1">
        <w:r w:rsidRPr="00F71CAE">
          <w:rPr>
            <w:rStyle w:val="Hyperlink"/>
            <w:color w:val="666699"/>
            <w:sz w:val="16"/>
          </w:rPr>
          <w:t>May 2033</w:t>
        </w:r>
      </w:hyperlink>
      <w:r w:rsidRPr="00F71CAE">
        <w:rPr>
          <w:color w:val="666699"/>
          <w:sz w:val="16"/>
        </w:rPr>
        <w:t xml:space="preserve">, </w:t>
      </w:r>
      <w:hyperlink r:id="rId8" w:history="1">
        <w:r w:rsidRPr="00F71CAE">
          <w:rPr>
            <w:rStyle w:val="Hyperlink"/>
            <w:color w:val="666699"/>
            <w:sz w:val="16"/>
          </w:rPr>
          <w:t>2024</w:t>
        </w:r>
      </w:hyperlink>
    </w:p>
    <w:sectPr w:rsidR="00F71CAE" w:rsidSect="00F71C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FF88"/>
  <w15:chartTrackingRefBased/>
  <w15:docId w15:val="{48FE7BE4-8DE7-43B6-AF8C-CBEF2D55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C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71C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C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C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1C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1C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3" TargetMode="External"/><Relationship Id="rId5" Type="http://schemas.openxmlformats.org/officeDocument/2006/relationships/hyperlink" Target="https://www.wincalendar.com/Calendar-UK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78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