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6C1F" w14:textId="0D929F59" w:rsidR="003926E3" w:rsidRPr="00DC695D" w:rsidRDefault="00DC695D" w:rsidP="00DC695D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DC695D">
        <w:rPr>
          <w:rFonts w:ascii="Arial" w:hAnsi="Arial" w:cs="Arial"/>
          <w:color w:val="44546A" w:themeColor="text2"/>
          <w:sz w:val="30"/>
        </w:rPr>
        <w:t>2034 Weekly Calendar Template</w:t>
      </w:r>
      <w:r>
        <w:rPr>
          <w:rFonts w:ascii="Arial" w:hAnsi="Arial" w:cs="Arial"/>
          <w:color w:val="44546A" w:themeColor="text2"/>
          <w:sz w:val="30"/>
        </w:rPr>
        <w:br/>
      </w:r>
      <w:r w:rsidRPr="00DC695D">
        <w:rPr>
          <w:rFonts w:ascii="Arial" w:hAnsi="Arial" w:cs="Arial"/>
          <w:color w:val="4672A8"/>
          <w:sz w:val="18"/>
        </w:rPr>
        <w:t xml:space="preserve">This Calendar is printable and fully editable.  Courtesy of </w:t>
      </w:r>
      <w:hyperlink r:id="rId4" w:history="1">
        <w:r w:rsidRPr="00DC695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30"/>
        <w:gridCol w:w="1231"/>
        <w:gridCol w:w="1231"/>
        <w:gridCol w:w="1231"/>
        <w:gridCol w:w="1231"/>
        <w:gridCol w:w="1231"/>
        <w:gridCol w:w="1231"/>
        <w:gridCol w:w="1231"/>
      </w:tblGrid>
      <w:tr w:rsidR="00DC695D" w:rsidRPr="008605AE" w14:paraId="54F4B8C6" w14:textId="77777777" w:rsidTr="00DC695D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B9DE8A1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3F26A1E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5DDBDAB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6C20883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CCD56B2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C839A9F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FCF82D4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46DADA47" w14:textId="77777777" w:rsidR="00DC695D" w:rsidRPr="008605AE" w:rsidRDefault="00DC695D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DC695D" w:rsidRPr="00DC695D" w14:paraId="70E23E96" w14:textId="77777777" w:rsidTr="00DC695D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BCB61EF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4B615BBF" w14:textId="6478D4EE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2033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6D6FD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10983BA" w14:textId="087A5DC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28A4B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50F7281" w14:textId="56687A4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7F8E1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CA88320" w14:textId="0F445BB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30D97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7BB284F" w14:textId="547BE5E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639888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20635B1" w14:textId="5D147E2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AA0A4D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3469CB8" w14:textId="1837400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51414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6F71B62" w14:textId="1FE174F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739AB8C1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DE8CFE0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32880557" w14:textId="077B7BD3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51299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741B665" w14:textId="734161C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664C6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EFF07BA" w14:textId="7AB49FE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14E2D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8D8258A" w14:textId="358E31A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CA3E9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724F719" w14:textId="5B4E100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05170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0285D5D" w14:textId="55D0742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DD178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792861C" w14:textId="1351EC2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9FC109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B2FCB64" w14:textId="64DCE9A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5AAE16D2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1AEC704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93148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915A483" w14:textId="261667A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54343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E554168" w14:textId="5986AAD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0CC0F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7BB0A86" w14:textId="1F63505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9A169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D8F850F" w14:textId="44547F0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3A11B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5F043C7" w14:textId="4A60AF8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3D4A9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D64ED08" w14:textId="20C6DDF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7A308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E6072C" w14:textId="3262FC6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08755479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3AE6F99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0868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5FC1D58" w14:textId="5CA4392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19A70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3FE8DDD" w14:textId="17A58CD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02B7D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7952967" w14:textId="04292F2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88E8A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062579E" w14:textId="7252C62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89C25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7C82456" w14:textId="5B53810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82845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426CC36" w14:textId="18F11A1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BDD78B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F750CB5" w14:textId="4E1C39A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048A7AC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8365BD5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B0E6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86DC4DB" w14:textId="6A6BE5C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C872A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625F488" w14:textId="68459DE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25164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922B956" w14:textId="11E242B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5E263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42CC6FF" w14:textId="19D39DE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5D2DC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4DB0BAA" w14:textId="44EC469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5FA09D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5B493C" w14:textId="0CB20F1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355903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315396C" w14:textId="0457B20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2B474679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E554E3D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2C700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9A76DC7" w14:textId="748B118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647CDD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72B292E" w14:textId="41D2FD2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8A91B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DD7CB43" w14:textId="1BB07BD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6BB95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A9DA56D" w14:textId="4B04C0F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183F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CE02981" w14:textId="0FB32BB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EDCEC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EA50AB5" w14:textId="3A4F9AA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A4884C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C98C196" w14:textId="3023037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795433F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4C1536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68676586" w14:textId="6BD6A7CF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30F143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1AEB027" w14:textId="5B1BC2D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B727EF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5A8A648" w14:textId="0488495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9D398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1FFD107" w14:textId="727EE82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67F59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E02CE36" w14:textId="6FB582C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EB13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CADD133" w14:textId="2C45C3A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0E78B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33F545E" w14:textId="30902CA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FD16F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F944E86" w14:textId="143A8B4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2AF5C178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441AD30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97B73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69DFA75" w14:textId="1C6750E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E232F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59E232F" w14:textId="515B7D4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DBAA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EB8A342" w14:textId="29CAC2B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060BF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C5BE501" w14:textId="580E8B6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090B7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C6D42E3" w14:textId="2005C2A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CE344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6ABCB0B" w14:textId="2E09675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C9F28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79930E6" w14:textId="36B90A3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007A2170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0BF13C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4C9C1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2326011" w14:textId="256A7D1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EBC55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19C3AC6" w14:textId="730BF61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55660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187AC85" w14:textId="6BFF686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B665C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CF26E69" w14:textId="2736F08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29125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B82BB56" w14:textId="4D6B4B0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A5D447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159C28F" w14:textId="4AB0C40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51B145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89CC94" w14:textId="67196A9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1EB4B947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86166BB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4D141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BAEF1BE" w14:textId="0AE9617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4D2129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17CFB37" w14:textId="46083B2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6DD866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2BE23C1" w14:textId="4A21343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C7887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36E747D" w14:textId="2B7B49B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A3C3C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F77A86D" w14:textId="08CBCDD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10DD7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C854AFF" w14:textId="5E9ACF5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D4F9A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09AD39C" w14:textId="460E476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208D9154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85C7BE3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163495B6" w14:textId="7F097CBE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9CF31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A603471" w14:textId="0179617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9C1E3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7C8BE46" w14:textId="2827740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F3DA4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385A92" w14:textId="5C40972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5FD79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F77665" w14:textId="0A0A620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E02C8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F85D4FC" w14:textId="36DEEAB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86CE3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C48AEA5" w14:textId="5319F98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DB9E59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B60EDC0" w14:textId="1CA1FED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153C985B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20D0E4B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E40EB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9EA37B9" w14:textId="2FAA35F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54AC2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968A460" w14:textId="5B15EDE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2D32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E76CD92" w14:textId="125E44D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D0742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EB91396" w14:textId="46EC499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2783B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D312826" w14:textId="6504185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A0086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1DE1EA9" w14:textId="2BF5252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5410A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14AFF9A" w14:textId="7470896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C358336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AD93A1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8951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E0566A6" w14:textId="600FC79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57BC9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03FBC02" w14:textId="3F2B834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E6548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81C5A10" w14:textId="57EAD47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8DD26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B800A4" w14:textId="2D46148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1CB6A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7FD4B79" w14:textId="7FCCEFE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010FBB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B454E20" w14:textId="0C980BF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10F928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CD32B6B" w14:textId="6694AF2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0621C46A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BF77233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DDEDE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EE50897" w14:textId="7D75237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F0F624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387384A" w14:textId="09FBE1B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BDC5B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5872188" w14:textId="2C392E9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35EB2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C1E5684" w14:textId="13574D1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049FEF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2E9E664" w14:textId="0A8B626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A905CD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238350A" w14:textId="51C696B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C4003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15788A4" w14:textId="1F46A21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064DC202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931D1B4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5878B8E6" w14:textId="6746D150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17C32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A5A37B5" w14:textId="414A792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68A8D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217E0A9" w14:textId="67A5DEF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BA9C9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9129F4B" w14:textId="07220F8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23412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A75C94D" w14:textId="5215171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7F15E0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3B86CA2" w14:textId="7986EAF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F3DF7D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52C5EA4" w14:textId="11B1DB7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06FA0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237809C" w14:textId="3758E99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F081151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187854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592F0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5CD11CB" w14:textId="4BB3087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284E4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7308C82" w14:textId="2E6DD8F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DA02B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C8B497D" w14:textId="704F9A2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F7821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68F40B1" w14:textId="1EA70F0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B3B4F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0B17894" w14:textId="774769D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A3AB29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6B9B08" w14:textId="4E3173F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9BCE71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2776E0" w14:textId="18E1CE8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6FCB991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8D3522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28B9E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3C28A0" w14:textId="4EF9185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46176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DEF62B5" w14:textId="467067A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5507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3AA98C3" w14:textId="58FC0C0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1964D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B356F9" w14:textId="41CBBCD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096C3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51C31AD" w14:textId="293F78C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ED711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5AA7B91" w14:textId="1B8978D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232B2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8531941" w14:textId="4717D3B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25204798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867B92F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9A2107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E37FAD1" w14:textId="783BCFD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F6A7C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49E0D5A" w14:textId="495DEA6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B434A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E72FEF9" w14:textId="3B8FF4E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DE4A4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CAC8905" w14:textId="48552E4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6B007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117A9C" w14:textId="18D4DE9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A8A613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995476" w14:textId="58FCEFD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6FE319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C4A3000" w14:textId="29C1B30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3751478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28BE975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626752A8" w14:textId="1C87EF38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DFB15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0DAD8F7" w14:textId="60C0649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231B7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6C23EB7" w14:textId="53A2870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BE36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4ECDB27" w14:textId="66E2859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529B1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DA05DDB" w14:textId="7DBE947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6F17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C3D699C" w14:textId="6314463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FE0DA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B095159" w14:textId="1FFB411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67FA6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F82AEB4" w14:textId="215E1C1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4351ADCC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D9F1AB5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1557B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D066CC" w14:textId="59FDA0F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6090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504802C" w14:textId="37D2A02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78BA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8B5C637" w14:textId="4DA6034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E43CD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0820898" w14:textId="0C16A5D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20DFF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790762D" w14:textId="5DFEA58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8AB8A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C1276B6" w14:textId="413D023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FE597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B610035" w14:textId="50DA626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CF77182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F853BF5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3A6D2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559FF78" w14:textId="0CBC209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B9F1D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8AA73CA" w14:textId="647A9BD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64D6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E28D405" w14:textId="4E803B7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8DDE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F5A69CE" w14:textId="5D85187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2FCA9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A99E132" w14:textId="2D35E21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5EF99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C612171" w14:textId="4F7C308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4C2DF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54CC392" w14:textId="589B1A4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034DA51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BCA6E47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14721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FF582C5" w14:textId="728C7FE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BBF2D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8A6857A" w14:textId="126A228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D7DFC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75B5EDB" w14:textId="215FA20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A0441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752C09E" w14:textId="30B0AB1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A6B63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CB424B2" w14:textId="1360B25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DB5CA0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5F09C74" w14:textId="39A8D9B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3CD234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AAED52C" w14:textId="62153CD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A582D66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6A82D63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3977B2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CE2389C" w14:textId="4FCF6D0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55BB7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DA28612" w14:textId="455BF1B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7BD738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EFE52BA" w14:textId="3B04F1C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491FC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DB8A2E1" w14:textId="4A06005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85A9C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F4D6E81" w14:textId="07557C1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267C4D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894F965" w14:textId="23CE74E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A4BE4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63069CF" w14:textId="21F66C4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74CC3E1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5A56E77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63D27DFD" w14:textId="368B77BD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228C4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D384E3F" w14:textId="1C24858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2B432D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41E799E" w14:textId="086CD85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ED52A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02C54BF" w14:textId="660EFC2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15DAC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FBC25FC" w14:textId="168846E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07C2A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00A2577" w14:textId="3276AE4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93F0B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04C15E1" w14:textId="5AC3BF6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663914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1F035CD" w14:textId="2085C1A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90F9F05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035061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1C425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52F5135" w14:textId="74C8B6D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2775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34B5265" w14:textId="7E298F1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25EAB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BA4B525" w14:textId="2B89EBC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644F6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8C63F15" w14:textId="7AAAFAC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8F83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86EDF2B" w14:textId="7F4726D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B616BC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0746CF5" w14:textId="584648B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3AD095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D84C1E6" w14:textId="03717BF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13839489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54766F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2F6EF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E503E38" w14:textId="104D512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B1B8C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76F9F2C" w14:textId="13C0776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A1503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03A10A2" w14:textId="120ABA7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8AE05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E9CF2CA" w14:textId="078FED2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C48C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61B045A" w14:textId="65CC5EC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D0A720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582C9C8" w14:textId="2B61411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E87E0F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583FCBC" w14:textId="24C6827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742C856E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9E61640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5629F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AF05DDB" w14:textId="6DCEB72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04AC3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4D74C7" w14:textId="3A94C2D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69E595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0859E14" w14:textId="664EC31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12C3B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10E506A" w14:textId="33D6233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E0EBC7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D2FD9AF" w14:textId="1FE9F95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91F80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FBEECFC" w14:textId="46602C5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699D3A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A96544A" w14:textId="64E4BFA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29F80438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499B67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6B07B230" w14:textId="0CDBB110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335D9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14BC490" w14:textId="465A2B1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B05BC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2C09C28" w14:textId="2999E34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22691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2338E2F" w14:textId="7BBDC45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C7DC1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EE29164" w14:textId="5527753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F9A12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4F08DE3" w14:textId="3F52A7B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2E5DA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B7FE7F4" w14:textId="63A918E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C7FCFA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4F22EBF" w14:textId="32CB4E1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CC7C526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C69FFA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0CE3C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0F4062D" w14:textId="0E4EFB5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68808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C9DA358" w14:textId="148AA1A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401CE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6904D3F" w14:textId="3516798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D0D52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8F04166" w14:textId="48A0EDD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62521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409EC41" w14:textId="468E0BA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3C76C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BB93960" w14:textId="20F36A2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B0F690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BDB07D2" w14:textId="6BA52F2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C8BA780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6E3360B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75281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59D2BED" w14:textId="593CF44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38861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9AAD41A" w14:textId="3390707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CEF78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997BB58" w14:textId="5E7BEA0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994E2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CFAE6E7" w14:textId="68FB953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3111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078EDC8" w14:textId="1257235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800C8C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A46DE89" w14:textId="0EE3E62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F3306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BD3EF2E" w14:textId="31240C2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20663CA2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4A5DA01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BFE24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9A91F9F" w14:textId="6294990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07B2C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82EE6A2" w14:textId="5157DEB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875F73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A52C6D2" w14:textId="49623AC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A9B204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4A22454" w14:textId="409A4D7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F545C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B5893A5" w14:textId="2C313CC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1C9033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024CE6C" w14:textId="1782D8E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EA88C4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F0FE8E3" w14:textId="678C5BB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AD3241A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D30E98C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CDAAA8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87C5968" w14:textId="731A23C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EB29D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57EB170" w14:textId="7BCC1FC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CC0E3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869FA8B" w14:textId="38B131B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BABD4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4BD6CB5" w14:textId="2F49652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EC6DD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20016CB" w14:textId="6FFCE50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EE380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8776F0C" w14:textId="303EBD3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F2613E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8EBD83A" w14:textId="5AE85C3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DFEEF33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260FE9F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511CDD06" w14:textId="3E14F89F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241E1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B581861" w14:textId="12D5622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6689D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DAC1BFA" w14:textId="47A3CFC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B1210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EBA1E63" w14:textId="62C3C03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59C58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52C8A44" w14:textId="484BA08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9642C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8C1256D" w14:textId="46FC13F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0DE42E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4C58E73" w14:textId="528D46B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6906CC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9F6D965" w14:textId="39B8834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2CEB0A31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82B6CDD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B8CF2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4FC4581" w14:textId="1DAA7E3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83AE3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D03634B" w14:textId="3CEF2C4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9C00D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60510A2" w14:textId="5CBE38F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52337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5BEF44" w14:textId="63D84EC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9851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0F6EA6F" w14:textId="788DC8B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6756B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B8C58ED" w14:textId="6F54C71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55B4D8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23C4335" w14:textId="7176605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B506EBC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FF2CDA5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633F9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0C81699" w14:textId="7ABA6FE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D99F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717B564" w14:textId="438C567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7F415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3966D95" w14:textId="4568CCA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A6861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CF6C612" w14:textId="0CFA5BF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B343B3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2196B52" w14:textId="3E721FA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91822E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436E6E7" w14:textId="5DD114C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58F9DF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9451C02" w14:textId="6DFF489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190DFB32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7B525CD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23211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77D48E" w14:textId="21AB1A7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41CE0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F22366F" w14:textId="2AB8813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908C6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E8F1AE9" w14:textId="0E88F0F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FEC5B4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3084DA4" w14:textId="6266E1A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CFEEF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0973CC1" w14:textId="49776E5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2C22D7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502B073" w14:textId="151070C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AAA512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33811C2" w14:textId="5E58405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7047A489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4EEF0E4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486A7E17" w14:textId="5D9C0CBB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D7E412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874096E" w14:textId="72F9354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52417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69A88F7" w14:textId="4F967D5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B5F3F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1855AEE" w14:textId="7DA6AFD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C7D5D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FDFEDA" w14:textId="255C878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5CC35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226D958" w14:textId="3263F28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A0B13A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76CFCC7" w14:textId="64BEE2A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E9A2CB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B2A4938" w14:textId="65FD39A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497DF2FF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78008A5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D8A14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5D85292" w14:textId="3BB228E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00627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6E48075" w14:textId="5DB0F05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68F9A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720E50A" w14:textId="71CE3F8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47CF1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FF96FB" w14:textId="263DADF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CBF1C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F502008" w14:textId="08DFC66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08338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FE9AEB2" w14:textId="2A064EC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F85EF0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2DFA9B2" w14:textId="08AEA89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49AA8A5C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FDFF899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9B4E2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E510F3A" w14:textId="402F173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073B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6C1F179" w14:textId="0611596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CFB3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9597AC9" w14:textId="40848B3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8DE2D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8C843F7" w14:textId="339D749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3794B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5E4377D" w14:textId="7044888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C621B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F31B1AA" w14:textId="3F51F8E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18E04C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079BF3E" w14:textId="3A07352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13796F79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E8AC749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92E10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D0C0986" w14:textId="005B608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BC1DA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1D61086" w14:textId="39CF960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65A38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C44E362" w14:textId="2ACB757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FB9A1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9D40670" w14:textId="083E66D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AE8B2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607B661" w14:textId="3B547F9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426383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0EC69DA" w14:textId="4A1D613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5C330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8A59607" w14:textId="2948792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E39372F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CDE3C6C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34B64222" w14:textId="64C0B9B9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95D8B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F13EFA3" w14:textId="581E119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D4262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ADD1F86" w14:textId="53A714C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21085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00F3352" w14:textId="24C776B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2DEDA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3089E3" w14:textId="7549D99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DF5B0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B268CAE" w14:textId="5602A0C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45CBB1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0EFA011" w14:textId="3CB3AF6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BEF92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DC8723" w14:textId="04813AF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531AD84A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406EE74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DFE3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8F68CAB" w14:textId="75684F1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4F00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57F3C42" w14:textId="56FD6E7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66791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D379C65" w14:textId="2DF919F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9C453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977C887" w14:textId="1E3F549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2E315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354A3DB" w14:textId="4C19646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17E17A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11EE6F8" w14:textId="5826BF1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95A0B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98F8CD7" w14:textId="3D5DEE8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55505E98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7E873F6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8234E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BB57F7B" w14:textId="2243723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A1B71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CE866BA" w14:textId="6E3431D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2854E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AB9CDA1" w14:textId="78AB996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1956D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5126E16" w14:textId="284E68D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50DD9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F15F83E" w14:textId="5E25B30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7E9076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8E1297A" w14:textId="2452CF5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52E325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1012E0B" w14:textId="61CD1F1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0CE5504E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749DE24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9E669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7DBB44A" w14:textId="284EC31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1FA6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A050FB" w14:textId="07D2EC5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B8A0EA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B4F5558" w14:textId="49B04D1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8BAAB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D89F89A" w14:textId="4A60BEF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E975E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112D815" w14:textId="152191F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C83F9A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AF85094" w14:textId="6E5C786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99DBF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3382B63" w14:textId="1E0E889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500478FE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44683EC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45BFF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03FC86E" w14:textId="5F999DC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677745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9F8F9AE" w14:textId="45E2522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6E2E1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F8F5A41" w14:textId="7FB63DC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5B3F0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9866BD8" w14:textId="56EB77A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1C948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4E41D99" w14:textId="218EC4B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DF82A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E507881" w14:textId="4C7A5A1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A2E5AD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02BEBDE" w14:textId="75A4B12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10DBD8E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1FB07FA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56A27DD7" w14:textId="066DD478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BA37C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2C28B94" w14:textId="6F5F292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B7DC6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C718AE0" w14:textId="72FA7DC5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23DF1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AE9929C" w14:textId="3E8F8D1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5A038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DAA3F6A" w14:textId="0F31DF8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13097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74FB00F" w14:textId="2346540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E293B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721EE2A" w14:textId="615E90B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944A31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BBA9C60" w14:textId="2648FDF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6DA68C31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72DD0A4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0E93B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3AA1E89" w14:textId="3931441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DA10D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0624A62" w14:textId="7446313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34D2C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5CC5890" w14:textId="1FC52BF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863DA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B6E4050" w14:textId="078849D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B5119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FA61926" w14:textId="42F853D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4FC44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621FA9B5" w14:textId="7C71517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977D8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BE7BF6" w14:textId="6929EDD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5D3F11CF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95D2F82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F626CA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6F463DE" w14:textId="36B82F2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AE80C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8A82D18" w14:textId="483AE6A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7D3D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6D6A57F" w14:textId="3F8E7D40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B66F0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97C051" w14:textId="2237E0C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16C8D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FB9D2B2" w14:textId="75CD7537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962B7A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6D4C677" w14:textId="13240F1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C3ED3A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BCE87DE" w14:textId="0B2D19A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35073FDA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79B1AF3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41B7C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465B391" w14:textId="714B2E7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D534B8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CA6B2F7" w14:textId="3033807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618363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22CA026" w14:textId="0854539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3B8BEE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508935E" w14:textId="09E43B0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C315C5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50A5484" w14:textId="318165F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A424C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8591DDA" w14:textId="1CB15F5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772C8A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DDAFC20" w14:textId="43232C9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704B3F36" w14:textId="77777777" w:rsidTr="00DC695D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75B80A8" w14:textId="77777777" w:rsid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72295B12" w14:textId="5C63551E" w:rsidR="00DC695D" w:rsidRPr="00DC695D" w:rsidRDefault="00DC695D" w:rsidP="00DC695D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0BAD0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797A951" w14:textId="49890ED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2131B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04751EE" w14:textId="1CF95AE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98689C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B1EF891" w14:textId="057C7B7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0DA132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E32BC19" w14:textId="58F1D1E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5F4C8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B66FABB" w14:textId="35EDC9B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0ADE2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8AD7DC7" w14:textId="2909122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E03FD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BEE45C" w14:textId="27F9528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578AF12C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1C4F7C1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B0A4D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C615857" w14:textId="0FFDEE6E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6D2B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D86E868" w14:textId="62B08C6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4B42E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8EBFB6" w14:textId="62CD752A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082F1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E5D9277" w14:textId="5851467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4EF54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6C8C7E8" w14:textId="7203A7F2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4A3C5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FA9DF9A" w14:textId="1D23D90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8BE4A7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2F40C5C" w14:textId="51F971B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7ADC376A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8531754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E50A0B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6B2AC08" w14:textId="36CFB87B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3ECE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3F7EA9CA" w14:textId="42BF2D26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BD636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9448006" w14:textId="52139163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ECE6F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3F0579F" w14:textId="239B1121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4DFD59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65E48E7" w14:textId="31668D78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E085F4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A1F8D1A" w14:textId="38FD277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FCF02F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774E75A" w14:textId="5A7FCD8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DC695D" w:rsidRPr="00DC695D" w14:paraId="5EDBAE52" w14:textId="77777777" w:rsidTr="00DC695D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6D46E7E6" w14:textId="77777777" w:rsidR="00DC695D" w:rsidRPr="00DC695D" w:rsidRDefault="00DC695D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C7E05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025D1FDA" w14:textId="49973F1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B6AA1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328AE8F" w14:textId="595B5AC9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C8FCB3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58F036AC" w14:textId="1AA8CCE4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6BE69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2B3FBD7B" w14:textId="31934FDF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F8F630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1D475B72" w14:textId="757B159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F3BEAD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728F845B" w14:textId="2309544C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DA90936" w14:textId="77777777" w:rsidR="00DC695D" w:rsidRDefault="00DC695D" w:rsidP="00DC695D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DC695D">
              <w:rPr>
                <w:rStyle w:val="WinCalendarHolidayBlue"/>
              </w:rPr>
              <w:t xml:space="preserve"> </w:t>
            </w:r>
          </w:p>
          <w:p w14:paraId="4B9CF123" w14:textId="1CE6CF3D" w:rsidR="00DC695D" w:rsidRPr="00DC695D" w:rsidRDefault="00DC695D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2CBB5B21" w14:textId="15352AC0" w:rsidR="00DC695D" w:rsidRDefault="00DC695D" w:rsidP="00DC695D">
      <w:pPr>
        <w:jc w:val="right"/>
      </w:pPr>
      <w:r w:rsidRPr="00DC695D">
        <w:rPr>
          <w:color w:val="666699"/>
          <w:sz w:val="16"/>
        </w:rPr>
        <w:t xml:space="preserve">More Calendar Templates: </w:t>
      </w:r>
      <w:hyperlink r:id="rId5" w:history="1">
        <w:r w:rsidRPr="00DC695D">
          <w:rPr>
            <w:rStyle w:val="Hyperlink"/>
            <w:color w:val="666699"/>
            <w:sz w:val="16"/>
          </w:rPr>
          <w:t>2024</w:t>
        </w:r>
      </w:hyperlink>
      <w:r w:rsidRPr="00DC695D">
        <w:rPr>
          <w:color w:val="666699"/>
          <w:sz w:val="16"/>
        </w:rPr>
        <w:t xml:space="preserve">, </w:t>
      </w:r>
      <w:hyperlink r:id="rId6" w:history="1">
        <w:r w:rsidRPr="00DC695D">
          <w:rPr>
            <w:rStyle w:val="Hyperlink"/>
            <w:color w:val="666699"/>
            <w:sz w:val="16"/>
          </w:rPr>
          <w:t>2025</w:t>
        </w:r>
      </w:hyperlink>
      <w:r w:rsidRPr="00DC695D">
        <w:rPr>
          <w:color w:val="666699"/>
          <w:sz w:val="16"/>
        </w:rPr>
        <w:t xml:space="preserve">, </w:t>
      </w:r>
      <w:hyperlink r:id="rId7" w:history="1">
        <w:r w:rsidRPr="00DC695D">
          <w:rPr>
            <w:rStyle w:val="Hyperlink"/>
            <w:color w:val="666699"/>
            <w:sz w:val="16"/>
          </w:rPr>
          <w:t>Online Calendar</w:t>
        </w:r>
      </w:hyperlink>
    </w:p>
    <w:sectPr w:rsidR="00DC695D" w:rsidSect="00DC695D">
      <w:pgSz w:w="11909" w:h="16834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D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DC695D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1DF7"/>
  <w15:chartTrackingRefBased/>
  <w15:docId w15:val="{D6A705B6-ECF7-43B1-8324-974BBF57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C695D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DC695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C695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DC695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DC695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DC695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C6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U-Calendar/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UK/2025-Word-Calendar" TargetMode="External"/><Relationship Id="rId5" Type="http://schemas.openxmlformats.org/officeDocument/2006/relationships/hyperlink" Target="https://www.wincalendar.com/UK/2024-Word-Calendar" TargetMode="Externa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1626</Characters>
  <Application>Microsoft Office Word</Application>
  <DocSecurity>0</DocSecurity>
  <Lines>1626</Lines>
  <Paragraphs>802</Paragraphs>
  <ScaleCrop>false</ScaleCrop>
  <Company>WinCalendar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2034 Weekly Calendar</dc:title>
  <dc:subject>Free Blank Calendar</dc:subject>
  <dc:creator>WinCalendar.com</dc:creator>
  <cp:keywords>2034 Calendar, Free Calendar, Calendar Template, Printable Calendar, XLS Calendar</cp:keywords>
  <dc:description/>
  <cp:lastModifiedBy>Olivia LaCoff</cp:lastModifiedBy>
  <cp:revision>1</cp:revision>
  <dcterms:created xsi:type="dcterms:W3CDTF">2023-12-08T07:53:00Z</dcterms:created>
  <dcterms:modified xsi:type="dcterms:W3CDTF">2023-12-08T07:53:00Z</dcterms:modified>
  <cp:category>2034 Weekly Calendar</cp:category>
</cp:coreProperties>
</file>