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AFF6" w14:textId="77777777" w:rsidR="002229DB" w:rsidRDefault="002229DB" w:rsidP="00222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29DB">
        <w:rPr>
          <w:rFonts w:ascii="Arial" w:hAnsi="Arial" w:cs="Arial"/>
          <w:color w:val="44546A" w:themeColor="text2"/>
          <w:sz w:val="30"/>
        </w:rPr>
        <w:t>Junio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229D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29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6B0CAF" w14:textId="77777777" w:rsidR="002229DB" w:rsidRDefault="002229DB" w:rsidP="00222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29DB" w:rsidRPr="002229DB" w14:paraId="67C73FF4" w14:textId="77777777" w:rsidTr="002229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0777F5" w14:textId="07692862" w:rsidR="002229DB" w:rsidRPr="002229DB" w:rsidRDefault="002229DB" w:rsidP="002229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29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9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"https://www.wincalendar.com/calendario/Uruguay/Mayo-2024" \o "Mayo 2024" </w:instrText>
            </w:r>
            <w:r w:rsidRPr="002229DB">
              <w:rPr>
                <w:rFonts w:ascii="Arial" w:hAnsi="Arial" w:cs="Arial"/>
                <w:color w:val="345393"/>
                <w:sz w:val="16"/>
              </w:rPr>
            </w:r>
            <w:r w:rsidRPr="002229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9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2229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6BB6A" w14:textId="2134DD1E" w:rsidR="002229DB" w:rsidRPr="002229DB" w:rsidRDefault="002229DB" w:rsidP="002229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9DB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59A2CB" w14:textId="39C6F86A" w:rsidR="002229DB" w:rsidRPr="002229DB" w:rsidRDefault="002229DB" w:rsidP="002229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2229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2229DB" w:rsidRPr="00DE6793" w14:paraId="302EF11C" w14:textId="77777777" w:rsidTr="002229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D575E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DA848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DCB03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231C4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C19D2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7839B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907D97" w14:textId="77777777" w:rsidR="002229DB" w:rsidRPr="00DE6793" w:rsidRDefault="002229DB" w:rsidP="00222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29DB" w:rsidRPr="002229DB" w14:paraId="03D684FB" w14:textId="77777777" w:rsidTr="002229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9C810" w14:textId="77777777" w:rsidR="002229DB" w:rsidRPr="002229DB" w:rsidRDefault="00222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F6811" w14:textId="77777777" w:rsidR="002229DB" w:rsidRPr="002229DB" w:rsidRDefault="00222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4405A" w14:textId="77777777" w:rsidR="002229DB" w:rsidRPr="002229DB" w:rsidRDefault="00222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61EF0" w14:textId="77777777" w:rsidR="002229DB" w:rsidRPr="002229DB" w:rsidRDefault="00222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50898" w14:textId="77777777" w:rsidR="002229DB" w:rsidRPr="002229DB" w:rsidRDefault="00222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A81C1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774E2F27" w14:textId="5F91AF9A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27059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F70576C" w14:textId="7520CF02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DB" w:rsidRPr="002229DB" w14:paraId="2AA36377" w14:textId="77777777" w:rsidTr="002229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C8B5A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5584BE2A" w14:textId="068CBA1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4D574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33B6C514" w14:textId="450AEAF7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0944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4C53FE00" w14:textId="3BDDA72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10015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4B7A7646" w14:textId="0F675E15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28A6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1755615" w14:textId="54BCDEC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3609D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5D72CCC4" w14:textId="097061C4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9D0DC8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1581ABAA" w14:textId="7A7E3AA7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DB" w:rsidRPr="002229DB" w14:paraId="4EEEFAA5" w14:textId="77777777" w:rsidTr="002229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5F04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755BEE16" w14:textId="3F2687E6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72358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6F967C38" w14:textId="41A1FBD6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D226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568FBDEB" w14:textId="0A23E8A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BCD67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363BFDE0" w14:textId="4107B01B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35A3D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017FCA9B" w14:textId="7D03E133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9DA81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04CFC6E0" w14:textId="6509A19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184AA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3C8ED786" w14:textId="6C9051DD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DB" w:rsidRPr="002229DB" w14:paraId="2AD36BD2" w14:textId="77777777" w:rsidTr="002229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B70B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7B2D8BEF" w14:textId="0A6B77DB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05610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475EC0A3" w14:textId="0937FA77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C0C3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9DB">
              <w:rPr>
                <w:rStyle w:val="WinCalendarHolidayRed"/>
              </w:rPr>
              <w:t xml:space="preserve"> Natalicio de Artigas</w:t>
            </w:r>
          </w:p>
          <w:p w14:paraId="3B9C2907" w14:textId="13426B72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906BD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E24A0AA" w14:textId="618FFC90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E3E46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9DB">
              <w:rPr>
                <w:rStyle w:val="WinCalendarHolidayBlue"/>
              </w:rPr>
              <w:t xml:space="preserve"> Inicio del Invierno</w:t>
            </w:r>
          </w:p>
          <w:p w14:paraId="494FB3C7" w14:textId="7FE4661C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B4342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41AFBE37" w14:textId="2117F83F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8A8D5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7315695" w14:textId="7270018E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DB" w:rsidRPr="002229DB" w14:paraId="2BEA013A" w14:textId="77777777" w:rsidTr="002229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A4771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160596D0" w14:textId="5771E425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9DBBE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551E8D6D" w14:textId="07A39864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80B39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63E37306" w14:textId="3D0FD054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6FD77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3E57001" w14:textId="099341FB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B3293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7A168C72" w14:textId="3146C2C8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63416B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61908886" w14:textId="7CBFE28D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643E01" w14:textId="77777777" w:rsidR="002229DB" w:rsidRDefault="002229DB" w:rsidP="00222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9DB">
              <w:rPr>
                <w:rStyle w:val="WinCalendarHolidayBlue"/>
              </w:rPr>
              <w:t xml:space="preserve"> </w:t>
            </w:r>
          </w:p>
          <w:p w14:paraId="213C9342" w14:textId="42D1A2ED" w:rsidR="002229DB" w:rsidRPr="002229DB" w:rsidRDefault="00222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AE77176" w14:textId="78C4860C" w:rsidR="002229DB" w:rsidRDefault="002229DB" w:rsidP="002229DB">
      <w:pPr>
        <w:jc w:val="right"/>
      </w:pPr>
      <w:r w:rsidRPr="002229DB">
        <w:rPr>
          <w:color w:val="666699"/>
          <w:sz w:val="16"/>
        </w:rPr>
        <w:t xml:space="preserve">Más Calendarios: </w:t>
      </w:r>
      <w:hyperlink r:id="rId6" w:history="1">
        <w:r w:rsidRPr="002229DB">
          <w:rPr>
            <w:rStyle w:val="Hyperlink"/>
            <w:color w:val="666699"/>
            <w:sz w:val="16"/>
          </w:rPr>
          <w:t>Julio</w:t>
        </w:r>
      </w:hyperlink>
      <w:r w:rsidRPr="002229DB">
        <w:rPr>
          <w:color w:val="666699"/>
          <w:sz w:val="16"/>
        </w:rPr>
        <w:t xml:space="preserve">, </w:t>
      </w:r>
      <w:hyperlink r:id="rId7" w:history="1">
        <w:r w:rsidRPr="002229DB">
          <w:rPr>
            <w:rStyle w:val="Hyperlink"/>
            <w:color w:val="666699"/>
            <w:sz w:val="16"/>
          </w:rPr>
          <w:t>Agosto</w:t>
        </w:r>
      </w:hyperlink>
      <w:r w:rsidRPr="002229DB">
        <w:rPr>
          <w:color w:val="666699"/>
          <w:sz w:val="16"/>
        </w:rPr>
        <w:t xml:space="preserve">, </w:t>
      </w:r>
      <w:hyperlink r:id="rId8" w:history="1">
        <w:r w:rsidRPr="002229DB">
          <w:rPr>
            <w:rStyle w:val="Hyperlink"/>
            <w:color w:val="666699"/>
            <w:sz w:val="16"/>
          </w:rPr>
          <w:t>2024</w:t>
        </w:r>
      </w:hyperlink>
    </w:p>
    <w:sectPr w:rsidR="002229DB" w:rsidSect="002229D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9DB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BC83"/>
  <w15:chartTrackingRefBased/>
  <w15:docId w15:val="{E38A7338-54C8-4B16-BE38-06018237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9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9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9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9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29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29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4" TargetMode="External"/><Relationship Id="rId5" Type="http://schemas.openxmlformats.org/officeDocument/2006/relationships/hyperlink" Target="https://www.wincalendar.com/calendario/Uruguay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81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2024 Uruguay</dc:title>
  <dc:subject>Calendario Junio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