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0825" w14:textId="77777777" w:rsidR="00AD0B23" w:rsidRDefault="00AD0B23" w:rsidP="00AD0B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0B23">
        <w:rPr>
          <w:rFonts w:ascii="Arial" w:hAnsi="Arial" w:cs="Arial"/>
          <w:color w:val="44546A" w:themeColor="text2"/>
          <w:sz w:val="30"/>
        </w:rPr>
        <w:t>Mayo 2026 -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AD0B2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D0B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A1E9D6" w14:textId="77777777" w:rsidR="00AD0B23" w:rsidRDefault="00AD0B23" w:rsidP="00AD0B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D0B23" w:rsidRPr="00AD0B23" w14:paraId="4DE56E4B" w14:textId="77777777" w:rsidTr="00AD0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DAA4CA" w14:textId="6C6C181E" w:rsidR="00AD0B23" w:rsidRPr="00AD0B23" w:rsidRDefault="00AD0B23" w:rsidP="00AD0B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0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B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"https://www.wincalendar.com/calendario/Uruguay/Abril-2026" \o "Abril 2026" </w:instrText>
            </w:r>
            <w:r w:rsidRPr="00AD0B23">
              <w:rPr>
                <w:rFonts w:ascii="Arial" w:hAnsi="Arial" w:cs="Arial"/>
                <w:color w:val="345393"/>
                <w:sz w:val="16"/>
              </w:rPr>
            </w:r>
            <w:r w:rsidRPr="00AD0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AD0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41A11" w14:textId="1D652FE0" w:rsidR="00AD0B23" w:rsidRPr="00AD0B23" w:rsidRDefault="00AD0B23" w:rsidP="00AD0B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B23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B7AFF1" w14:textId="3B433C18" w:rsidR="00AD0B23" w:rsidRPr="00AD0B23" w:rsidRDefault="00AD0B23" w:rsidP="00AD0B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AD0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AD0B23" w:rsidRPr="003D3F2D" w14:paraId="31A714F1" w14:textId="77777777" w:rsidTr="00AD0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5007F" w14:textId="77777777" w:rsidR="00AD0B23" w:rsidRPr="003D3F2D" w:rsidRDefault="00AD0B23" w:rsidP="00AD0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0EC65" w14:textId="77777777" w:rsidR="00AD0B23" w:rsidRPr="003D3F2D" w:rsidRDefault="00AD0B23" w:rsidP="00AD0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993AB" w14:textId="77777777" w:rsidR="00AD0B23" w:rsidRPr="003D3F2D" w:rsidRDefault="00AD0B23" w:rsidP="00AD0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2CAB5" w14:textId="77777777" w:rsidR="00AD0B23" w:rsidRPr="003D3F2D" w:rsidRDefault="00AD0B23" w:rsidP="00AD0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75573" w14:textId="77777777" w:rsidR="00AD0B23" w:rsidRPr="003D3F2D" w:rsidRDefault="00AD0B23" w:rsidP="00AD0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5F27F" w14:textId="77777777" w:rsidR="00AD0B23" w:rsidRPr="003D3F2D" w:rsidRDefault="00AD0B23" w:rsidP="00AD0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C4C42E" w14:textId="77777777" w:rsidR="00AD0B23" w:rsidRPr="003D3F2D" w:rsidRDefault="00AD0B23" w:rsidP="00AD0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D0B23" w:rsidRPr="00AD0B23" w14:paraId="69198CC8" w14:textId="77777777" w:rsidTr="00AD0B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DF266" w14:textId="77777777" w:rsidR="00AD0B23" w:rsidRPr="00AD0B23" w:rsidRDefault="00AD0B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9352F" w14:textId="77777777" w:rsidR="00AD0B23" w:rsidRPr="00AD0B23" w:rsidRDefault="00AD0B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8CEE9" w14:textId="77777777" w:rsidR="00AD0B23" w:rsidRPr="00AD0B23" w:rsidRDefault="00AD0B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54C4E" w14:textId="77777777" w:rsidR="00AD0B23" w:rsidRPr="00AD0B23" w:rsidRDefault="00AD0B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4000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0B23">
              <w:rPr>
                <w:rStyle w:val="WinCalendarHolidayRed"/>
              </w:rPr>
              <w:t xml:space="preserve"> Día del Trabajo</w:t>
            </w:r>
          </w:p>
          <w:p w14:paraId="4A21337D" w14:textId="34EBA283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78983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685D20D1" w14:textId="2692139F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EB3F9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1F5DB5F0" w14:textId="35333CC2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B23" w:rsidRPr="00AD0B23" w14:paraId="44D8584D" w14:textId="77777777" w:rsidTr="00AD0B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213D1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2AAF6B06" w14:textId="0E3B149A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0946D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545A7395" w14:textId="7E0EF16B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92F10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7FEE701D" w14:textId="145AEB7F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475E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0E5DAD22" w14:textId="1E5F8767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44980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176A31EF" w14:textId="3DF0CFE5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8F31D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06E38864" w14:textId="54648E03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3C820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6AF49A82" w14:textId="5C837A32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B23" w:rsidRPr="00AD0B23" w14:paraId="7BC0AA09" w14:textId="77777777" w:rsidTr="00AD0B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90CB6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7E10E8F1" w14:textId="3551460C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AB2DB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53EBF9B9" w14:textId="32694722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A306F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61D6193A" w14:textId="600C2451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361C9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2F15C7E9" w14:textId="6980F993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CBCB8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14FAF7BA" w14:textId="7AFB0647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51804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088679BA" w14:textId="4E509A1D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6BC4B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3CEA18A8" w14:textId="60E6FDE2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B23" w:rsidRPr="00AD0B23" w14:paraId="292F8E62" w14:textId="77777777" w:rsidTr="00AD0B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ED130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4FFF0F5C" w14:textId="4F924005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BC22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3631FB2D" w14:textId="259C0252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883C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120D3116" w14:textId="5C6B54F8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46217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4AF46AE0" w14:textId="62222CFA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ECF4B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3F849998" w14:textId="12D3DC15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F7F35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2C50CB1D" w14:textId="21535CE5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380EC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621DB82D" w14:textId="515FC8B4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B23" w:rsidRPr="00AD0B23" w14:paraId="606EEEBD" w14:textId="77777777" w:rsidTr="00AD0B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74CE3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6E8FC47F" w14:textId="3595CE47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096E8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0B23">
              <w:rPr>
                <w:rStyle w:val="WinCalendarHolidayBlue"/>
              </w:rPr>
              <w:t xml:space="preserve"> Día del Libro (Uruguay)</w:t>
            </w:r>
          </w:p>
          <w:p w14:paraId="63653FAA" w14:textId="4BED8B2A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A0CE6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757CE511" w14:textId="78AA3B83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BF8D0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0D176A82" w14:textId="3D8D9438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E4286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65FFBC27" w14:textId="5E0546E9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9040D6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60A92F93" w14:textId="05CAB50C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9F72E7" w14:textId="77777777" w:rsidR="00AD0B23" w:rsidRDefault="00AD0B23" w:rsidP="00AD0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0B23">
              <w:rPr>
                <w:rStyle w:val="WinCalendarHolidayBlue"/>
              </w:rPr>
              <w:t xml:space="preserve"> </w:t>
            </w:r>
          </w:p>
          <w:p w14:paraId="05AD324A" w14:textId="5514236A" w:rsidR="00AD0B23" w:rsidRPr="00AD0B23" w:rsidRDefault="00AD0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497EE77" w14:textId="4D9CB2EF" w:rsidR="00AD0B23" w:rsidRDefault="00AD0B23" w:rsidP="00AD0B23">
      <w:pPr>
        <w:jc w:val="right"/>
      </w:pPr>
      <w:r w:rsidRPr="00AD0B23">
        <w:rPr>
          <w:color w:val="666699"/>
          <w:sz w:val="16"/>
        </w:rPr>
        <w:t xml:space="preserve">Más Calendarios: </w:t>
      </w:r>
      <w:hyperlink r:id="rId6" w:history="1">
        <w:r w:rsidRPr="00AD0B23">
          <w:rPr>
            <w:rStyle w:val="Hyperlink"/>
            <w:color w:val="666699"/>
            <w:sz w:val="16"/>
          </w:rPr>
          <w:t>Junio</w:t>
        </w:r>
      </w:hyperlink>
      <w:r w:rsidRPr="00AD0B23">
        <w:rPr>
          <w:color w:val="666699"/>
          <w:sz w:val="16"/>
        </w:rPr>
        <w:t xml:space="preserve">, </w:t>
      </w:r>
      <w:hyperlink r:id="rId7" w:history="1">
        <w:r w:rsidRPr="00AD0B23">
          <w:rPr>
            <w:rStyle w:val="Hyperlink"/>
            <w:color w:val="666699"/>
            <w:sz w:val="16"/>
          </w:rPr>
          <w:t>Julio</w:t>
        </w:r>
      </w:hyperlink>
      <w:r w:rsidRPr="00AD0B23">
        <w:rPr>
          <w:color w:val="666699"/>
          <w:sz w:val="16"/>
        </w:rPr>
        <w:t xml:space="preserve">, </w:t>
      </w:r>
      <w:hyperlink r:id="rId8" w:history="1">
        <w:r w:rsidRPr="00AD0B23">
          <w:rPr>
            <w:rStyle w:val="Hyperlink"/>
            <w:color w:val="666699"/>
            <w:sz w:val="16"/>
          </w:rPr>
          <w:t>2026</w:t>
        </w:r>
      </w:hyperlink>
    </w:p>
    <w:sectPr w:rsidR="00AD0B23" w:rsidSect="00AD0B2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0B23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F360"/>
  <w15:chartTrackingRefBased/>
  <w15:docId w15:val="{1B7F5F02-AFB2-4F5C-827A-3FF72045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0B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0B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0B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0B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0B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0B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0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6" TargetMode="External"/><Relationship Id="rId5" Type="http://schemas.openxmlformats.org/officeDocument/2006/relationships/hyperlink" Target="https://www.wincalendar.com/calendario/Uruguay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258</Characters>
  <Application>Microsoft Office Word</Application>
  <DocSecurity>0</DocSecurity>
  <Lines>82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Mayo 2026 Uruguay</dc:title>
  <dc:subject>Calendario Mayo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2023-12-04T02:12:00Z</dcterms:created>
  <dcterms:modified xsi:type="dcterms:W3CDTF">2023-12-04T02:12:00Z</dcterms:modified>
  <cp:category>Calendario Uruguay</cp:category>
</cp:coreProperties>
</file>