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77533C" w14:textId="77777777" w:rsidR="00027F97" w:rsidRDefault="00027F97" w:rsidP="00027F9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27F97">
        <w:rPr>
          <w:rFonts w:ascii="Arial" w:hAnsi="Arial" w:cs="Arial"/>
          <w:color w:val="44546A" w:themeColor="text2"/>
          <w:sz w:val="30"/>
        </w:rPr>
        <w:t>Август 2023 -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027F97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027F9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0FB7023" w14:textId="77777777" w:rsidR="00027F97" w:rsidRDefault="00027F97" w:rsidP="00027F9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27F97" w:rsidRPr="00027F97" w14:paraId="076E255F" w14:textId="77777777" w:rsidTr="00027F9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6105F32" w14:textId="3F7E5516" w:rsidR="00027F97" w:rsidRPr="00027F97" w:rsidRDefault="00027F97" w:rsidP="00027F9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27F9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7F9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"https://www.wincalendar.com/България/Календар/Юли-2023" \o "Юли 2023" </w:instrText>
            </w:r>
            <w:r w:rsidRPr="00027F97">
              <w:rPr>
                <w:rFonts w:ascii="Arial" w:hAnsi="Arial" w:cs="Arial"/>
                <w:color w:val="345393"/>
                <w:sz w:val="16"/>
              </w:rPr>
            </w:r>
            <w:r w:rsidRPr="00027F9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7F9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Юли</w:t>
            </w:r>
            <w:r w:rsidRPr="00027F9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F3A1B4" w14:textId="4E5226D0" w:rsidR="00027F97" w:rsidRPr="00027F97" w:rsidRDefault="00027F97" w:rsidP="00027F9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7F97">
              <w:rPr>
                <w:rFonts w:ascii="Arial" w:hAnsi="Arial" w:cs="Arial"/>
                <w:b/>
                <w:color w:val="25478B"/>
                <w:sz w:val="32"/>
              </w:rPr>
              <w:t>Август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462E62" w14:textId="3559BA70" w:rsidR="00027F97" w:rsidRPr="00027F97" w:rsidRDefault="00027F97" w:rsidP="00027F9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Септември 2023" w:history="1">
              <w:r w:rsidRPr="00027F9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Септември ►</w:t>
              </w:r>
            </w:hyperlink>
          </w:p>
        </w:tc>
      </w:tr>
      <w:tr w:rsidR="00027F97" w:rsidRPr="00FF7B07" w14:paraId="3EE8A0D9" w14:textId="77777777" w:rsidTr="00027F9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9C50BB" w14:textId="77777777" w:rsidR="00027F97" w:rsidRPr="00FF7B07" w:rsidRDefault="00027F97" w:rsidP="00027F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D1D7A6" w14:textId="77777777" w:rsidR="00027F97" w:rsidRPr="00FF7B07" w:rsidRDefault="00027F97" w:rsidP="00027F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4ABA3F" w14:textId="77777777" w:rsidR="00027F97" w:rsidRPr="00FF7B07" w:rsidRDefault="00027F97" w:rsidP="00027F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D7CC8B" w14:textId="77777777" w:rsidR="00027F97" w:rsidRPr="00FF7B07" w:rsidRDefault="00027F97" w:rsidP="00027F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CEB92E" w14:textId="77777777" w:rsidR="00027F97" w:rsidRPr="00FF7B07" w:rsidRDefault="00027F97" w:rsidP="00027F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A2D488" w14:textId="77777777" w:rsidR="00027F97" w:rsidRPr="00FF7B07" w:rsidRDefault="00027F97" w:rsidP="00027F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C02F6F" w14:textId="77777777" w:rsidR="00027F97" w:rsidRPr="00FF7B07" w:rsidRDefault="00027F97" w:rsidP="00027F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27F97" w:rsidRPr="00027F97" w14:paraId="0861BA04" w14:textId="77777777" w:rsidTr="00027F9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5E950C" w14:textId="77777777" w:rsidR="00027F97" w:rsidRPr="00027F97" w:rsidRDefault="00027F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87311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145480F2" w14:textId="4FC3E5EC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217FC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181A9801" w14:textId="41430EF8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A9B5F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50BC5908" w14:textId="197EFADC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24C439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5F409B6F" w14:textId="0FD75000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C93C93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79567987" w14:textId="6788AFB2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8664FE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44C6596E" w14:textId="20257F03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7F97" w:rsidRPr="00027F97" w14:paraId="3F016EA4" w14:textId="77777777" w:rsidTr="00027F9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13901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6765F8A2" w14:textId="13DD3905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7CC61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7D7402F7" w14:textId="63549A14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7FC38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0A18A5B3" w14:textId="23587A49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974A05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0FC9CA34" w14:textId="0E739E94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39081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12E63B68" w14:textId="3AFF4269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7E8B0C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006920E8" w14:textId="36EBA750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F78CE8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5533CB0C" w14:textId="56A8FCD0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7F97" w:rsidRPr="00027F97" w14:paraId="4296329F" w14:textId="77777777" w:rsidTr="00027F9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6F04E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1C58C725" w14:textId="52E575D9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FFAA7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6B3972D3" w14:textId="019DBE73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9ED89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40E4EDB0" w14:textId="635F86F9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F307B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14C28C07" w14:textId="77AA98A7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C01D3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5DD30487" w14:textId="69E3DB96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BD251D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5145A6D5" w14:textId="7B8EF0E9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B68145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34588294" w14:textId="344596CA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7F97" w:rsidRPr="00027F97" w14:paraId="59AB1F1C" w14:textId="77777777" w:rsidTr="00027F9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7CA7C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5EDFC470" w14:textId="308A359E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39367D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4C9CF971" w14:textId="145FD9F5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89091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331E417E" w14:textId="79EC32DF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98AC8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21344757" w14:textId="477EF8BF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DD2D1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6D74CB2E" w14:textId="07EDFADE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D9DB50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03196DAD" w14:textId="404D704C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7AC9A0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39AA69D7" w14:textId="41BF85BF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7F97" w:rsidRPr="00027F97" w14:paraId="21A6BC96" w14:textId="77777777" w:rsidTr="00027F9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9CD76F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594D14D8" w14:textId="6095E5C6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B6D707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2207B568" w14:textId="2901BCDB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6A6931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1FC69F44" w14:textId="7B640D98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95C370" w14:textId="77777777" w:rsidR="00027F97" w:rsidRDefault="00027F97" w:rsidP="00027F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27F97">
              <w:rPr>
                <w:rStyle w:val="WinCalendarHolidayBlue"/>
              </w:rPr>
              <w:t xml:space="preserve"> </w:t>
            </w:r>
          </w:p>
          <w:p w14:paraId="1072974C" w14:textId="35526913" w:rsidR="00027F97" w:rsidRPr="00027F97" w:rsidRDefault="00027F9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13C62E" w14:textId="77777777" w:rsidR="00027F97" w:rsidRPr="00027F97" w:rsidRDefault="00027F9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7AA30E0" w14:textId="1AA32189" w:rsidR="00027F97" w:rsidRDefault="00027F97" w:rsidP="00027F97">
      <w:pPr>
        <w:jc w:val="right"/>
      </w:pPr>
      <w:r w:rsidRPr="00027F97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027F97">
          <w:rPr>
            <w:rStyle w:val="Hyperlink"/>
            <w:color w:val="666699"/>
            <w:sz w:val="16"/>
          </w:rPr>
          <w:t>Септември</w:t>
        </w:r>
      </w:hyperlink>
      <w:r w:rsidRPr="00027F97">
        <w:rPr>
          <w:color w:val="666699"/>
          <w:sz w:val="16"/>
        </w:rPr>
        <w:t xml:space="preserve">, </w:t>
      </w:r>
      <w:hyperlink r:id="rId7" w:history="1">
        <w:r w:rsidRPr="00027F97">
          <w:rPr>
            <w:rStyle w:val="Hyperlink"/>
            <w:color w:val="666699"/>
            <w:sz w:val="16"/>
          </w:rPr>
          <w:t>Октомври</w:t>
        </w:r>
      </w:hyperlink>
      <w:r w:rsidRPr="00027F97">
        <w:rPr>
          <w:color w:val="666699"/>
          <w:sz w:val="16"/>
        </w:rPr>
        <w:t xml:space="preserve">, </w:t>
      </w:r>
      <w:hyperlink r:id="rId8" w:history="1">
        <w:r w:rsidRPr="00027F97">
          <w:rPr>
            <w:rStyle w:val="Hyperlink"/>
            <w:color w:val="666699"/>
            <w:sz w:val="16"/>
          </w:rPr>
          <w:t>Ноември</w:t>
        </w:r>
      </w:hyperlink>
    </w:p>
    <w:sectPr w:rsidR="00027F97" w:rsidSect="00027F9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F97"/>
    <w:rsid w:val="000010BB"/>
    <w:rsid w:val="0000255F"/>
    <w:rsid w:val="00004456"/>
    <w:rsid w:val="00011290"/>
    <w:rsid w:val="0001198E"/>
    <w:rsid w:val="0001435C"/>
    <w:rsid w:val="00021D51"/>
    <w:rsid w:val="000260B2"/>
    <w:rsid w:val="00027F97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DD098B"/>
  <w15:chartTrackingRefBased/>
  <w15:docId w15:val="{3A9C13FC-D176-4A91-B9CD-52FAEF616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27F9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27F9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27F9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27F9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27F9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27F9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27F9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7F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259</Characters>
  <Application>Microsoft Office Word</Application>
  <DocSecurity>0</DocSecurity>
  <Lines>79</Lines>
  <Paragraphs>43</Paragraphs>
  <ScaleCrop>false</ScaleCrop>
  <Company>WinCalendar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Август 2023 България</dc:title>
  <dc:subject>Календар Август 2023</dc:subject>
  <dc:creator>WinCalendar.com</dc:creator>
  <cp:keywords>Календар Word, Календар Август 2023, BG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Календар BGR</cp:category>
</cp:coreProperties>
</file>