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E5CF5" w14:textId="77777777" w:rsidR="00101CDD" w:rsidRDefault="00101CDD" w:rsidP="00101C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01CDD">
        <w:rPr>
          <w:rFonts w:ascii="Arial" w:hAnsi="Arial" w:cs="Arial"/>
          <w:color w:val="44546A" w:themeColor="text2"/>
          <w:sz w:val="30"/>
        </w:rPr>
        <w:t>Ноември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101CDD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101CD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1D19110A" w14:textId="77777777" w:rsidR="00101CDD" w:rsidRDefault="00101CDD" w:rsidP="00101C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01CDD" w:rsidRPr="00101CDD" w14:paraId="356FDB56" w14:textId="77777777" w:rsidTr="00101CD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D20735" w14:textId="037A96F4" w:rsidR="00101CDD" w:rsidRPr="00101CDD" w:rsidRDefault="00101CDD" w:rsidP="00101CD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01CD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01CD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"https://www.wincalendar.com/България/Календар/Октомври-2023" \o "Октомври 2023" </w:instrText>
            </w:r>
            <w:r w:rsidRPr="00101CDD">
              <w:rPr>
                <w:rFonts w:ascii="Arial" w:hAnsi="Arial" w:cs="Arial"/>
                <w:color w:val="345393"/>
                <w:sz w:val="16"/>
              </w:rPr>
            </w:r>
            <w:r w:rsidRPr="00101CD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01CD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Октомври</w:t>
            </w:r>
            <w:r w:rsidRPr="00101CD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56B842A" w14:textId="3997A51D" w:rsidR="00101CDD" w:rsidRPr="00101CDD" w:rsidRDefault="00101CDD" w:rsidP="00101CD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01CDD">
              <w:rPr>
                <w:rFonts w:ascii="Arial" w:hAnsi="Arial" w:cs="Arial"/>
                <w:b/>
                <w:color w:val="25478B"/>
                <w:sz w:val="32"/>
              </w:rPr>
              <w:t>Ноември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53D71B" w14:textId="4D9DCB93" w:rsidR="00101CDD" w:rsidRPr="00101CDD" w:rsidRDefault="00101CDD" w:rsidP="00101CD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3" w:history="1">
              <w:r w:rsidRPr="00101CD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Декември ►</w:t>
              </w:r>
            </w:hyperlink>
          </w:p>
        </w:tc>
      </w:tr>
      <w:tr w:rsidR="00101CDD" w:rsidRPr="00FF7B07" w14:paraId="79063580" w14:textId="77777777" w:rsidTr="00101C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E3262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1F9FA9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3CE9DD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4AA76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6C4F47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2A2B8A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D51152" w14:textId="77777777" w:rsidR="00101CDD" w:rsidRPr="00FF7B07" w:rsidRDefault="00101CDD" w:rsidP="00101C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101CDD" w:rsidRPr="00101CDD" w14:paraId="3E8C56F7" w14:textId="77777777" w:rsidTr="00101CD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DDFBDD" w14:textId="77777777" w:rsidR="00101CDD" w:rsidRPr="00101CDD" w:rsidRDefault="00101C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1F3D70" w14:textId="77777777" w:rsidR="00101CDD" w:rsidRPr="00101CDD" w:rsidRDefault="00101C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1E6B3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01CDD">
              <w:rPr>
                <w:rStyle w:val="WinCalendarHolidayRed"/>
              </w:rPr>
              <w:t xml:space="preserve"> Национален ден на пробуждащите</w:t>
            </w:r>
          </w:p>
          <w:p w14:paraId="46931000" w14:textId="048A1C07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2A2F91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41A6422D" w14:textId="63DC36AB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C04696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629B8662" w14:textId="776F814C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ED9C5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44CEE115" w14:textId="6A609346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BDAFED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70852293" w14:textId="6CF51F46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1CDD" w:rsidRPr="00101CDD" w14:paraId="03209346" w14:textId="77777777" w:rsidTr="00101C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902873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44B5C1F8" w14:textId="1212D55E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425BF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0B2A350D" w14:textId="706CB18B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E5F63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3412D5C" w14:textId="0F88DACB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C94F7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321A248A" w14:textId="43DE10F0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418DF8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6B45E203" w14:textId="642B9009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D62414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5B6F62E4" w14:textId="4BF06817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102F4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C97B5A7" w14:textId="1232F86C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1CDD" w:rsidRPr="00101CDD" w14:paraId="3C8BCBD6" w14:textId="77777777" w:rsidTr="00101C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AD43BF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36BBEB9" w14:textId="328B1B90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CC1DF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08461806" w14:textId="1B0CC776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7F503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8E3FED9" w14:textId="1FB67735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2BEA5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0FB7B5E0" w14:textId="6A4F35E0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5202A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5D343F62" w14:textId="5EE8ABD6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8BFD60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4BBDBF91" w14:textId="087FA28F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D62F9E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29ABBD59" w14:textId="4C8412E8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1CDD" w:rsidRPr="00101CDD" w14:paraId="5A25CC8D" w14:textId="77777777" w:rsidTr="00101C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B4D49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55D5EBE2" w14:textId="10ED7201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62234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28B8FF1" w14:textId="7E10A77B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84822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055D620E" w14:textId="008B0B2C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835A86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64EFB115" w14:textId="1734468D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69BA6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5903ECB" w14:textId="0934B594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FF4F2D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1006DA5F" w14:textId="522E0193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9BACD7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3EEB0B85" w14:textId="628D44F7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01CDD" w:rsidRPr="00101CDD" w14:paraId="3418B298" w14:textId="77777777" w:rsidTr="00101CD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7F32B5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642C3B68" w14:textId="4F42B0A3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DA1F35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028C70CC" w14:textId="46C92D42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A617B9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243E567B" w14:textId="00EC131E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08D4B31" w14:textId="77777777" w:rsidR="00101CDD" w:rsidRDefault="00101CDD" w:rsidP="00101C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01CDD">
              <w:rPr>
                <w:rStyle w:val="WinCalendarHolidayBlue"/>
              </w:rPr>
              <w:t xml:space="preserve"> </w:t>
            </w:r>
          </w:p>
          <w:p w14:paraId="3AB8213A" w14:textId="2DE90C65" w:rsidR="00101CDD" w:rsidRPr="00101CDD" w:rsidRDefault="00101C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F672C3A" w14:textId="77777777" w:rsidR="00101CDD" w:rsidRPr="00101CDD" w:rsidRDefault="00101C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8DEA11C" w14:textId="1972E3FC" w:rsidR="00101CDD" w:rsidRDefault="00101CDD" w:rsidP="00101CDD">
      <w:pPr>
        <w:jc w:val="right"/>
      </w:pPr>
      <w:r w:rsidRPr="00101CDD">
        <w:rPr>
          <w:color w:val="666699"/>
          <w:sz w:val="16"/>
        </w:rPr>
        <w:t xml:space="preserve">Още календари от WinCalendar: </w:t>
      </w:r>
      <w:hyperlink r:id="rId6" w:history="1">
        <w:r w:rsidRPr="00101CDD">
          <w:rPr>
            <w:rStyle w:val="Hyperlink"/>
            <w:color w:val="666699"/>
            <w:sz w:val="16"/>
          </w:rPr>
          <w:t>Декември</w:t>
        </w:r>
      </w:hyperlink>
      <w:r w:rsidRPr="00101CDD">
        <w:rPr>
          <w:color w:val="666699"/>
          <w:sz w:val="16"/>
        </w:rPr>
        <w:t xml:space="preserve">, </w:t>
      </w:r>
      <w:hyperlink r:id="rId7" w:history="1">
        <w:r w:rsidRPr="00101CDD">
          <w:rPr>
            <w:rStyle w:val="Hyperlink"/>
            <w:color w:val="666699"/>
            <w:sz w:val="16"/>
          </w:rPr>
          <w:t>Януари</w:t>
        </w:r>
      </w:hyperlink>
      <w:r w:rsidRPr="00101CDD">
        <w:rPr>
          <w:color w:val="666699"/>
          <w:sz w:val="16"/>
        </w:rPr>
        <w:t xml:space="preserve">, </w:t>
      </w:r>
      <w:hyperlink r:id="rId8" w:history="1">
        <w:r w:rsidRPr="00101CDD">
          <w:rPr>
            <w:rStyle w:val="Hyperlink"/>
            <w:color w:val="666699"/>
            <w:sz w:val="16"/>
          </w:rPr>
          <w:t>Февруари</w:t>
        </w:r>
      </w:hyperlink>
    </w:p>
    <w:sectPr w:rsidR="00101CDD" w:rsidSect="00101CD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CD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1CDD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8BAD74"/>
  <w15:chartTrackingRefBased/>
  <w15:docId w15:val="{E6CA448C-4D87-4DD2-8A60-BBA8680E1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01C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01C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01C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01CD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01CD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01C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01C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01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283</Characters>
  <Application>Microsoft Office Word</Application>
  <DocSecurity>0</DocSecurity>
  <Lines>79</Lines>
  <Paragraphs>42</Paragraphs>
  <ScaleCrop>false</ScaleCrop>
  <Company>WinCalendar</Company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Ноември 2023 България</dc:title>
  <dc:subject>Календар Ноември 2023</dc:subject>
  <dc:creator>WinCalendar.com</dc:creator>
  <cp:keywords>Календар Word, Календар Ноември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