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7F0D2" w14:textId="77777777" w:rsidR="003334B9" w:rsidRDefault="003334B9" w:rsidP="003334B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334B9">
        <w:rPr>
          <w:rFonts w:ascii="Arial" w:hAnsi="Arial" w:cs="Arial"/>
          <w:color w:val="44546A" w:themeColor="text2"/>
          <w:sz w:val="30"/>
        </w:rPr>
        <w:t>Декември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3334B9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3334B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334B9" w:rsidRPr="003334B9" w14:paraId="3E152B95" w14:textId="77777777" w:rsidTr="003334B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BED6DF6" w14:textId="226049CB" w:rsidR="003334B9" w:rsidRPr="003334B9" w:rsidRDefault="003334B9" w:rsidP="003334B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334B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334B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"https://www.wincalendar.com/България/Календар/Ноември-2023" \o "Ноември 2023" </w:instrText>
            </w:r>
            <w:r w:rsidRPr="003334B9">
              <w:rPr>
                <w:rFonts w:ascii="Arial" w:hAnsi="Arial" w:cs="Arial"/>
                <w:color w:val="345393"/>
                <w:sz w:val="16"/>
              </w:rPr>
            </w:r>
            <w:r w:rsidRPr="003334B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334B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Ное 2023</w:t>
            </w:r>
            <w:r w:rsidRPr="003334B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1A4D94" w14:textId="36006B5A" w:rsidR="003334B9" w:rsidRPr="003334B9" w:rsidRDefault="003334B9" w:rsidP="003334B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334B9">
              <w:rPr>
                <w:rFonts w:ascii="Arial" w:hAnsi="Arial" w:cs="Arial"/>
                <w:b/>
                <w:color w:val="25478B"/>
                <w:sz w:val="32"/>
              </w:rPr>
              <w:t>Декември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67F454" w14:textId="065996F2" w:rsidR="003334B9" w:rsidRPr="003334B9" w:rsidRDefault="003334B9" w:rsidP="003334B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Януари 2024" w:history="1">
              <w:r w:rsidRPr="003334B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Яну 2024 ►</w:t>
              </w:r>
            </w:hyperlink>
          </w:p>
        </w:tc>
      </w:tr>
      <w:tr w:rsidR="003334B9" w:rsidRPr="00FF7B07" w14:paraId="5B9D7EED" w14:textId="77777777" w:rsidTr="003334B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35D0A4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1F16E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E7D83D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5F5662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81A63F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D3A503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6E541C" w14:textId="77777777" w:rsidR="003334B9" w:rsidRPr="00FF7B07" w:rsidRDefault="003334B9" w:rsidP="003334B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334B9" w:rsidRPr="003334B9" w14:paraId="51DE9EE9" w14:textId="77777777" w:rsidTr="003334B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638728" w14:textId="77777777" w:rsidR="003334B9" w:rsidRPr="003334B9" w:rsidRDefault="003334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884604" w14:textId="77777777" w:rsidR="003334B9" w:rsidRPr="003334B9" w:rsidRDefault="003334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4C6553" w14:textId="77777777" w:rsidR="003334B9" w:rsidRPr="003334B9" w:rsidRDefault="003334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F33468" w14:textId="77777777" w:rsidR="003334B9" w:rsidRPr="003334B9" w:rsidRDefault="003334B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1430D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3D02EFAB" w14:textId="6814B2EE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B4541E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F0240A4" w14:textId="00164DD3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7B9773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31BD9A8B" w14:textId="0B0BF325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4B9" w:rsidRPr="003334B9" w14:paraId="40F3C482" w14:textId="77777777" w:rsidTr="003334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0FBCD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18F0127A" w14:textId="746DFBC7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5ECC5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5167D2E6" w14:textId="35A8C0B7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D008B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3EFA4DB6" w14:textId="6689158F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B94D0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1B571C5B" w14:textId="71DA960E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81152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76514FF" w14:textId="5C48E7F9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6756B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670ACD95" w14:textId="0EBD7D24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91915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677E75E" w14:textId="59834B35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4B9" w:rsidRPr="003334B9" w14:paraId="4F7FC1C8" w14:textId="77777777" w:rsidTr="003334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BEBDA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77372F51" w14:textId="3573F287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D7617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16297F8E" w14:textId="7C03D69E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9835A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4AB0CC9D" w14:textId="48B83296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6354A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4044AA30" w14:textId="19B0EBE3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102D0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6A94D5A2" w14:textId="0D4718D9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ECB8F9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7796DCEA" w14:textId="0525D86E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2E7E3A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7FB51DA" w14:textId="6F80E718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4B9" w:rsidRPr="003334B9" w14:paraId="451D9641" w14:textId="77777777" w:rsidTr="003334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ECD5B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F8ED95B" w14:textId="75AD504F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41646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732F9D48" w14:textId="2848C9D7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F81DF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31BEE7EF" w14:textId="7F8734BF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ED5F2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AD52B15" w14:textId="6525EC80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4F0DB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43B8B7DD" w14:textId="37929C5A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70113E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63F36A8F" w14:textId="1D18B1F7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49F476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334B9">
              <w:rPr>
                <w:rStyle w:val="WinCalendarHolidayRed"/>
              </w:rPr>
              <w:t xml:space="preserve"> Бъдни вечер</w:t>
            </w:r>
          </w:p>
          <w:p w14:paraId="560CD393" w14:textId="0152606D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4B9" w:rsidRPr="003334B9" w14:paraId="1DA48AB8" w14:textId="77777777" w:rsidTr="003334B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EB7EA3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334B9">
              <w:rPr>
                <w:rStyle w:val="WinCalendarHolidayRed"/>
              </w:rPr>
              <w:t xml:space="preserve"> Коледа</w:t>
            </w:r>
          </w:p>
          <w:p w14:paraId="514BA51B" w14:textId="40343BEB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E76592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3D7ECD51" w14:textId="1B660C02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BC0A09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02C61330" w14:textId="2C305866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58AA47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7BFB9F9C" w14:textId="29D9D1F7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7B1CA2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1AD726DA" w14:textId="78892C72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8CD9599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7D6AB34E" w14:textId="2B063936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1988E57" w14:textId="77777777" w:rsidR="003334B9" w:rsidRDefault="003334B9" w:rsidP="003334B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334B9">
              <w:rPr>
                <w:rStyle w:val="WinCalendarHolidayBlue"/>
              </w:rPr>
              <w:t xml:space="preserve"> </w:t>
            </w:r>
          </w:p>
          <w:p w14:paraId="67720E89" w14:textId="71F0E545" w:rsidR="003334B9" w:rsidRPr="003334B9" w:rsidRDefault="003334B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9ACDC7F" w14:textId="5FB40149" w:rsidR="003334B9" w:rsidRDefault="003334B9" w:rsidP="003334B9">
      <w:pPr>
        <w:jc w:val="right"/>
      </w:pPr>
      <w:r w:rsidRPr="003334B9">
        <w:rPr>
          <w:color w:val="666699"/>
          <w:sz w:val="16"/>
        </w:rPr>
        <w:t xml:space="preserve">Още календари от WinCalendar: </w:t>
      </w:r>
      <w:hyperlink r:id="rId6" w:history="1">
        <w:r w:rsidRPr="003334B9">
          <w:rPr>
            <w:rStyle w:val="Hyperlink"/>
            <w:color w:val="666699"/>
            <w:sz w:val="16"/>
          </w:rPr>
          <w:t>Яну 2024</w:t>
        </w:r>
      </w:hyperlink>
      <w:r w:rsidRPr="003334B9">
        <w:rPr>
          <w:color w:val="666699"/>
          <w:sz w:val="16"/>
        </w:rPr>
        <w:t xml:space="preserve">, </w:t>
      </w:r>
      <w:hyperlink r:id="rId7" w:history="1">
        <w:r w:rsidRPr="003334B9">
          <w:rPr>
            <w:rStyle w:val="Hyperlink"/>
            <w:color w:val="666699"/>
            <w:sz w:val="16"/>
          </w:rPr>
          <w:t>Фев 2024</w:t>
        </w:r>
      </w:hyperlink>
      <w:r w:rsidRPr="003334B9">
        <w:rPr>
          <w:color w:val="666699"/>
          <w:sz w:val="16"/>
        </w:rPr>
        <w:t xml:space="preserve">, </w:t>
      </w:r>
      <w:hyperlink r:id="rId8" w:history="1">
        <w:r w:rsidRPr="003334B9">
          <w:rPr>
            <w:rStyle w:val="Hyperlink"/>
            <w:color w:val="666699"/>
            <w:sz w:val="16"/>
          </w:rPr>
          <w:t>Мар 2024</w:t>
        </w:r>
      </w:hyperlink>
    </w:p>
    <w:sectPr w:rsidR="003334B9" w:rsidSect="003334B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4B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34B9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5FE659"/>
  <w15:chartTrackingRefBased/>
  <w15:docId w15:val="{99994613-1769-4887-892B-759A806F8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34B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34B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34B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34B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334B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334B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334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34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2;&#1072;&#1088;&#109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303</Characters>
  <Application>Microsoft Office Word</Application>
  <DocSecurity>0</DocSecurity>
  <Lines>80</Lines>
  <Paragraphs>43</Paragraphs>
  <ScaleCrop>false</ScaleCrop>
  <Company>Sapro Systems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Декември 2023 Календар с празници - България</dc:title>
  <dc:subject>Календар за печат</dc:subject>
  <dc:creator>WinCalendar.com</dc:creator>
  <cp:keywords>Шаблон за календар на Word, Календар, Декември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