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B4CB69" w14:textId="77777777" w:rsidR="00896D93" w:rsidRDefault="00896D93" w:rsidP="00896D9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96D93">
        <w:rPr>
          <w:rFonts w:ascii="Arial" w:hAnsi="Arial" w:cs="Arial"/>
          <w:color w:val="44546A" w:themeColor="text2"/>
          <w:sz w:val="30"/>
        </w:rPr>
        <w:t>Ноември 2024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896D93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896D9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96D93" w:rsidRPr="00896D93" w14:paraId="490A3874" w14:textId="77777777" w:rsidTr="00896D9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4F5766C" w14:textId="11D2BB4A" w:rsidR="00896D93" w:rsidRPr="00896D93" w:rsidRDefault="00896D93" w:rsidP="00896D9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96D9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96D9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"https://www.wincalendar.com/България/Календар/Октомври-2024" \o "Октомври 2024" </w:instrText>
            </w:r>
            <w:r w:rsidRPr="00896D93">
              <w:rPr>
                <w:rFonts w:ascii="Arial" w:hAnsi="Arial" w:cs="Arial"/>
                <w:color w:val="345393"/>
                <w:sz w:val="16"/>
              </w:rPr>
            </w:r>
            <w:r w:rsidRPr="00896D9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96D9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Окт 2024</w:t>
            </w:r>
            <w:r w:rsidRPr="00896D9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85343F8" w14:textId="120071EC" w:rsidR="00896D93" w:rsidRPr="00896D93" w:rsidRDefault="00896D93" w:rsidP="00896D9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96D93">
              <w:rPr>
                <w:rFonts w:ascii="Arial" w:hAnsi="Arial" w:cs="Arial"/>
                <w:b/>
                <w:color w:val="25478B"/>
                <w:sz w:val="32"/>
              </w:rPr>
              <w:t>Ноември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1642B7" w14:textId="7D67CBC0" w:rsidR="00896D93" w:rsidRPr="00896D93" w:rsidRDefault="00896D93" w:rsidP="00896D9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Декември 2024" w:history="1">
              <w:r w:rsidRPr="00896D9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Дек 2024 ►</w:t>
              </w:r>
            </w:hyperlink>
          </w:p>
        </w:tc>
      </w:tr>
      <w:tr w:rsidR="00896D93" w:rsidRPr="00FF7B07" w14:paraId="502A2739" w14:textId="77777777" w:rsidTr="00896D9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824890B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AA28BD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6E9A7E9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B79E7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E047BE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2D2008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332D536" w14:textId="77777777" w:rsidR="00896D93" w:rsidRPr="00FF7B07" w:rsidRDefault="00896D93" w:rsidP="00896D9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896D93" w:rsidRPr="00896D93" w14:paraId="2223278B" w14:textId="77777777" w:rsidTr="00896D9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8617D4" w14:textId="77777777" w:rsidR="00896D93" w:rsidRPr="00896D93" w:rsidRDefault="00896D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1D239C" w14:textId="77777777" w:rsidR="00896D93" w:rsidRPr="00896D93" w:rsidRDefault="00896D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22C62C8" w14:textId="77777777" w:rsidR="00896D93" w:rsidRPr="00896D93" w:rsidRDefault="00896D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367B964" w14:textId="77777777" w:rsidR="00896D93" w:rsidRPr="00896D93" w:rsidRDefault="00896D9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0E8E6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96D93">
              <w:rPr>
                <w:rStyle w:val="WinCalendarHolidayRed"/>
              </w:rPr>
              <w:t xml:space="preserve"> Национален ден на пробуждащите</w:t>
            </w:r>
          </w:p>
          <w:p w14:paraId="3EB9AE1E" w14:textId="09677930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9A21BD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2C18EB13" w14:textId="75139DD0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C3E7E68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1A64A538" w14:textId="100CF5CD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D93" w:rsidRPr="00896D93" w14:paraId="4606EEF5" w14:textId="77777777" w:rsidTr="00896D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AADF31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4C4D1AEE" w14:textId="648439D0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650B0F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6853ED6E" w14:textId="19413398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93000B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04BF4416" w14:textId="40662B2C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88E20A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79516979" w14:textId="64755D4B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D7D4F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449A1BC4" w14:textId="6F543A4D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54DA21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0508C856" w14:textId="70CCF160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31E5E5A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6855FE3A" w14:textId="2F40C6FB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D93" w:rsidRPr="00896D93" w14:paraId="5363E7BC" w14:textId="77777777" w:rsidTr="00896D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FFB880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008D76FA" w14:textId="1F169FDE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49ED4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5583F6E3" w14:textId="0A55F0D4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6881E8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0E808927" w14:textId="324DEC21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0090A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32B9A2EA" w14:textId="2E4C8BE8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757284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53A36D6C" w14:textId="1B87A298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2C2171D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69B00517" w14:textId="5DB70EDD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80E6E0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0793FD2A" w14:textId="7AFDA3C6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D93" w:rsidRPr="00896D93" w14:paraId="17190CBE" w14:textId="77777777" w:rsidTr="00896D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D88B0D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229F4B7C" w14:textId="3F261AA2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2D35FF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5CA1232E" w14:textId="155B2F2B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B37891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3189699B" w14:textId="6F7D6C5F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C7BA5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7FC221A8" w14:textId="3525167D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61EA5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6137AAE4" w14:textId="278058A9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04AE9B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3A53F0EC" w14:textId="0E624BDA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CC4895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75CEBC41" w14:textId="0AAB5AEF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96D93" w:rsidRPr="00896D93" w14:paraId="42C5A8B1" w14:textId="77777777" w:rsidTr="00896D9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3D1F5CE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296B7073" w14:textId="3A095A17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DFB860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5271D91F" w14:textId="78CFA451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EF9A0F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3BC9997E" w14:textId="31B12BF1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0FBA1B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1A076492" w14:textId="26F625AA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FFF550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1C747D28" w14:textId="1263855D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8F796F3" w14:textId="77777777" w:rsidR="00896D93" w:rsidRDefault="00896D93" w:rsidP="00896D9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96D93">
              <w:rPr>
                <w:rStyle w:val="WinCalendarHolidayBlue"/>
              </w:rPr>
              <w:t xml:space="preserve"> </w:t>
            </w:r>
          </w:p>
          <w:p w14:paraId="56023F5B" w14:textId="0C72BE34" w:rsidR="00896D93" w:rsidRPr="00896D93" w:rsidRDefault="00896D9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7C6DAD4" w14:textId="77777777" w:rsidR="00896D93" w:rsidRPr="00896D93" w:rsidRDefault="00896D93" w:rsidP="00896D9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9C1DEEB" w14:textId="7B62FB88" w:rsidR="00896D93" w:rsidRDefault="00896D93" w:rsidP="00896D93">
      <w:pPr>
        <w:jc w:val="right"/>
      </w:pPr>
      <w:r w:rsidRPr="00896D93">
        <w:rPr>
          <w:color w:val="666699"/>
          <w:sz w:val="16"/>
        </w:rPr>
        <w:t xml:space="preserve">Календари с официални празници - България </w:t>
      </w:r>
      <w:hyperlink r:id="rId6" w:history="1">
        <w:r w:rsidRPr="00896D93">
          <w:rPr>
            <w:rStyle w:val="Hyperlink"/>
            <w:color w:val="666699"/>
            <w:sz w:val="16"/>
          </w:rPr>
          <w:t>Дек 2024</w:t>
        </w:r>
      </w:hyperlink>
      <w:r w:rsidRPr="00896D93">
        <w:rPr>
          <w:color w:val="666699"/>
          <w:sz w:val="16"/>
        </w:rPr>
        <w:t xml:space="preserve">, </w:t>
      </w:r>
      <w:hyperlink r:id="rId7" w:history="1">
        <w:r w:rsidRPr="00896D93">
          <w:rPr>
            <w:rStyle w:val="Hyperlink"/>
            <w:color w:val="666699"/>
            <w:sz w:val="16"/>
          </w:rPr>
          <w:t>Яну 2025</w:t>
        </w:r>
      </w:hyperlink>
      <w:r w:rsidRPr="00896D93">
        <w:rPr>
          <w:color w:val="666699"/>
          <w:sz w:val="16"/>
        </w:rPr>
        <w:t xml:space="preserve">, </w:t>
      </w:r>
      <w:hyperlink r:id="rId8" w:history="1">
        <w:r w:rsidRPr="00896D93">
          <w:rPr>
            <w:rStyle w:val="Hyperlink"/>
            <w:color w:val="666699"/>
            <w:sz w:val="16"/>
          </w:rPr>
          <w:t>Фев 2025</w:t>
        </w:r>
      </w:hyperlink>
    </w:p>
    <w:sectPr w:rsidR="00896D93" w:rsidSect="00896D9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6D9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96D93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4147AC"/>
  <w15:chartTrackingRefBased/>
  <w15:docId w15:val="{9DF5EB6D-8D7D-416F-9239-B77AFF299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96D9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96D9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96D9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96D9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96D9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96D9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96D9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6D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60;&#1077;&#1074;&#1088;&#1091;&#1072;&#1088;&#1080;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1;&#1085;&#1091;&#1072;&#1088;&#1080;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320</Characters>
  <Application>Microsoft Office Word</Application>
  <DocSecurity>0</DocSecurity>
  <Lines>80</Lines>
  <Paragraphs>42</Paragraphs>
  <ScaleCrop>false</ScaleCrop>
  <Company>Sapro Systems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Ноември 2024 Календар с празници - България</dc:title>
  <dc:subject>Календар за печат</dc:subject>
  <dc:creator>WinCalendar.com</dc:creator>
  <cp:keywords>Шаблон за календар на Word, Календар, Ноември 2024,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2023-07-02T17:48:00Z</dcterms:created>
  <dcterms:modified xsi:type="dcterms:W3CDTF">2023-07-02T17:48:00Z</dcterms:modified>
  <cp:category>България Шаблон за календар</cp:category>
</cp:coreProperties>
</file>