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14995F" w14:textId="77777777" w:rsidR="00C0569A" w:rsidRDefault="00C0569A" w:rsidP="00C0569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0569A">
        <w:rPr>
          <w:rFonts w:ascii="Arial" w:hAnsi="Arial" w:cs="Arial"/>
          <w:color w:val="44546A" w:themeColor="text2"/>
          <w:sz w:val="30"/>
        </w:rPr>
        <w:t>Септември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C0569A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C0569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0569A" w:rsidRPr="00C0569A" w14:paraId="05D5590E" w14:textId="77777777" w:rsidTr="00C0569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1BE9DD2" w14:textId="03C789A5" w:rsidR="00C0569A" w:rsidRPr="00C0569A" w:rsidRDefault="00C0569A" w:rsidP="00C0569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0569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0569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"https://www.wincalendar.com/България/Календар/Август-2025" \o "Август 2025" </w:instrText>
            </w:r>
            <w:r w:rsidRPr="00C0569A">
              <w:rPr>
                <w:rFonts w:ascii="Arial" w:hAnsi="Arial" w:cs="Arial"/>
                <w:color w:val="345393"/>
                <w:sz w:val="16"/>
              </w:rPr>
            </w:r>
            <w:r w:rsidRPr="00C0569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0569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Авг 2025</w:t>
            </w:r>
            <w:r w:rsidRPr="00C0569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89BA90" w14:textId="594CA1F7" w:rsidR="00C0569A" w:rsidRPr="00C0569A" w:rsidRDefault="00C0569A" w:rsidP="00C0569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0569A">
              <w:rPr>
                <w:rFonts w:ascii="Arial" w:hAnsi="Arial" w:cs="Arial"/>
                <w:b/>
                <w:color w:val="25478B"/>
                <w:sz w:val="32"/>
              </w:rPr>
              <w:t>Септември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D4A546" w14:textId="2E9D081A" w:rsidR="00C0569A" w:rsidRPr="00C0569A" w:rsidRDefault="00C0569A" w:rsidP="00C0569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Октомври 2025" w:history="1">
              <w:r w:rsidRPr="00C0569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Окт 2025 ►</w:t>
              </w:r>
            </w:hyperlink>
          </w:p>
        </w:tc>
      </w:tr>
      <w:tr w:rsidR="00C0569A" w:rsidRPr="00FF7B07" w14:paraId="257D2F75" w14:textId="77777777" w:rsidTr="00C0569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C633D8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FC36E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B92442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B0D4E4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3EB4B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C68C7E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0874FE" w14:textId="77777777" w:rsidR="00C0569A" w:rsidRPr="00FF7B07" w:rsidRDefault="00C0569A" w:rsidP="00C056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C0569A" w:rsidRPr="00C0569A" w14:paraId="7C88DF3A" w14:textId="77777777" w:rsidTr="00C0569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BC3E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61791BFD" w14:textId="13E02DDA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B2B18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1BD0DE94" w14:textId="67A69E13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49758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54A3FDCF" w14:textId="0D814304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C7B1D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4A2990B2" w14:textId="6C5EC8DB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86FE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31CD5377" w14:textId="101BBD43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3CA0BD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0569A">
              <w:rPr>
                <w:rStyle w:val="WinCalendarHolidayRed"/>
              </w:rPr>
              <w:t xml:space="preserve"> Ден на българското обединение</w:t>
            </w:r>
          </w:p>
          <w:p w14:paraId="1F928EE3" w14:textId="772901F2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69E1CA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5C31C614" w14:textId="5FEF6E5D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9A" w:rsidRPr="00C0569A" w14:paraId="555DE3B6" w14:textId="77777777" w:rsidTr="00C056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1BFCA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60EE00DD" w14:textId="1C07F3D4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F9485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23499D8F" w14:textId="41C795EE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D87D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3C151B9E" w14:textId="5681699D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FCAE8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4A4ACF4E" w14:textId="2B1070B0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19A2B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195989E4" w14:textId="48D7FE3F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969F2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2AEEBD34" w14:textId="6CC430F2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832CEA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7B5DB7B7" w14:textId="5663D8DB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9A" w:rsidRPr="00C0569A" w14:paraId="12F050B8" w14:textId="77777777" w:rsidTr="00C056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62E1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229E7BD1" w14:textId="765EE14D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D16D5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76E1E76A" w14:textId="6F526657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37091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35A8960A" w14:textId="27D1D3B4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6B84D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0F9651F0" w14:textId="79F22BC9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C4F4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5CB1719B" w14:textId="7D594C98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E1D3D2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6CE0F290" w14:textId="4FD9BAD8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584017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3518C953" w14:textId="688819F2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9A" w:rsidRPr="00C0569A" w14:paraId="66301BC4" w14:textId="77777777" w:rsidTr="00C056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183F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0569A">
              <w:rPr>
                <w:rStyle w:val="WinCalendarHolidayRed"/>
              </w:rPr>
              <w:t xml:space="preserve"> Ден на независимостта на България</w:t>
            </w:r>
          </w:p>
          <w:p w14:paraId="6CA99BC9" w14:textId="7C9F90C3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A04D2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0D8057A1" w14:textId="53AFC589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BB8CB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3492CC7F" w14:textId="61D79CEA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C92BA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091A3EE4" w14:textId="01DCF9EC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8F604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35B36A2F" w14:textId="0145A1B3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0B214E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18EC417F" w14:textId="5AE2D4D0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6ECDE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27A453D0" w14:textId="05097CD7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9A" w:rsidRPr="00C0569A" w14:paraId="03C580E0" w14:textId="77777777" w:rsidTr="00C056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EBCB80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2538A105" w14:textId="1CB9D34C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E91493" w14:textId="77777777" w:rsidR="00C0569A" w:rsidRDefault="00C0569A" w:rsidP="00C056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0569A">
              <w:rPr>
                <w:rStyle w:val="WinCalendarHolidayBlue"/>
              </w:rPr>
              <w:t xml:space="preserve"> </w:t>
            </w:r>
          </w:p>
          <w:p w14:paraId="186B3BE0" w14:textId="33EAAC84" w:rsidR="00C0569A" w:rsidRPr="00C0569A" w:rsidRDefault="00C056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822B58" w14:textId="77777777" w:rsidR="00C0569A" w:rsidRPr="00C0569A" w:rsidRDefault="00C0569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2E8634" w14:textId="173CF2DA" w:rsidR="00C0569A" w:rsidRDefault="00C0569A" w:rsidP="00C0569A">
      <w:pPr>
        <w:jc w:val="right"/>
      </w:pPr>
      <w:r w:rsidRPr="00C0569A">
        <w:rPr>
          <w:color w:val="666699"/>
          <w:sz w:val="16"/>
        </w:rPr>
        <w:t xml:space="preserve">Още календари от WinCalendar: </w:t>
      </w:r>
      <w:hyperlink r:id="rId6" w:history="1">
        <w:r w:rsidRPr="00C0569A">
          <w:rPr>
            <w:rStyle w:val="Hyperlink"/>
            <w:color w:val="666699"/>
            <w:sz w:val="16"/>
          </w:rPr>
          <w:t>Окт 2025</w:t>
        </w:r>
      </w:hyperlink>
      <w:r w:rsidRPr="00C0569A">
        <w:rPr>
          <w:color w:val="666699"/>
          <w:sz w:val="16"/>
        </w:rPr>
        <w:t xml:space="preserve">, </w:t>
      </w:r>
      <w:hyperlink r:id="rId7" w:history="1">
        <w:r w:rsidRPr="00C0569A">
          <w:rPr>
            <w:rStyle w:val="Hyperlink"/>
            <w:color w:val="666699"/>
            <w:sz w:val="16"/>
          </w:rPr>
          <w:t>Ное 2025</w:t>
        </w:r>
      </w:hyperlink>
      <w:r w:rsidRPr="00C0569A">
        <w:rPr>
          <w:color w:val="666699"/>
          <w:sz w:val="16"/>
        </w:rPr>
        <w:t xml:space="preserve">, </w:t>
      </w:r>
      <w:hyperlink r:id="rId8" w:history="1">
        <w:r w:rsidRPr="00C0569A">
          <w:rPr>
            <w:rStyle w:val="Hyperlink"/>
            <w:color w:val="666699"/>
            <w:sz w:val="16"/>
          </w:rPr>
          <w:t>Дек 2025</w:t>
        </w:r>
      </w:hyperlink>
    </w:p>
    <w:sectPr w:rsidR="00C0569A" w:rsidSect="00C0569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69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0569A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171DD4"/>
  <w15:chartTrackingRefBased/>
  <w15:docId w15:val="{AD5C8B4A-D77A-4575-ACC6-1EE7EA3A2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56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56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56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569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0569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056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056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56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342</Characters>
  <Application>Microsoft Office Word</Application>
  <DocSecurity>0</DocSecurity>
  <Lines>77</Lines>
  <Paragraphs>42</Paragraphs>
  <ScaleCrop>false</ScaleCrop>
  <Company>Sapro Systems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Септември 2025 Календар с празници - България</dc:title>
  <dc:subject>Календар за печат</dc:subject>
  <dc:creator>WinCalendar.com</dc:creator>
  <cp:keywords>Шаблон за календар на Word, Календар, Септември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