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68474" w14:textId="77777777" w:rsidR="00370188" w:rsidRDefault="00370188" w:rsidP="0037018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70188">
        <w:rPr>
          <w:rFonts w:ascii="Arial" w:hAnsi="Arial" w:cs="Arial"/>
          <w:color w:val="44546A" w:themeColor="text2"/>
          <w:sz w:val="30"/>
        </w:rPr>
        <w:t>Μάιος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370188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37018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70188" w:rsidRPr="00370188" w14:paraId="7916B555" w14:textId="77777777" w:rsidTr="0037018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0F2DC4" w14:textId="10A3978F" w:rsidR="00370188" w:rsidRPr="00370188" w:rsidRDefault="00370188" w:rsidP="0037018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7018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7018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"https://www.wincalendar.com/Κυπρος/Calendr/Απρίλιος-2025" \o "Απρίλιος 2025" </w:instrText>
            </w:r>
            <w:r w:rsidRPr="00370188">
              <w:rPr>
                <w:rFonts w:ascii="Arial" w:hAnsi="Arial" w:cs="Arial"/>
                <w:color w:val="345393"/>
                <w:sz w:val="16"/>
              </w:rPr>
            </w:r>
            <w:r w:rsidRPr="0037018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7018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Απρ 2025</w:t>
            </w:r>
            <w:r w:rsidRPr="0037018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A2AC80" w14:textId="5B966389" w:rsidR="00370188" w:rsidRPr="00370188" w:rsidRDefault="00370188" w:rsidP="0037018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70188">
              <w:rPr>
                <w:rFonts w:ascii="Arial" w:hAnsi="Arial" w:cs="Arial"/>
                <w:b/>
                <w:color w:val="25478B"/>
                <w:sz w:val="32"/>
              </w:rPr>
              <w:t>Μάιος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5BFD72" w14:textId="2E325291" w:rsidR="00370188" w:rsidRPr="00370188" w:rsidRDefault="00370188" w:rsidP="0037018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νιος 2025" w:history="1">
              <w:r w:rsidRPr="0037018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Ιουν 2025 ►</w:t>
              </w:r>
            </w:hyperlink>
          </w:p>
        </w:tc>
      </w:tr>
      <w:tr w:rsidR="00370188" w:rsidRPr="00FF7B07" w14:paraId="58C4926C" w14:textId="77777777" w:rsidTr="003701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37838C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E93DD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3B3E74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D7D8AE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084AB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0E7ED2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240AF1" w14:textId="77777777" w:rsidR="00370188" w:rsidRPr="00FF7B07" w:rsidRDefault="00370188" w:rsidP="003701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370188" w:rsidRPr="00370188" w14:paraId="1AE6709A" w14:textId="77777777" w:rsidTr="0037018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775890" w14:textId="77777777" w:rsidR="00370188" w:rsidRPr="00370188" w:rsidRDefault="003701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9E8807" w14:textId="77777777" w:rsidR="00370188" w:rsidRPr="00370188" w:rsidRDefault="003701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1174A6" w14:textId="77777777" w:rsidR="00370188" w:rsidRPr="00370188" w:rsidRDefault="003701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FC028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70188">
              <w:rPr>
                <w:rStyle w:val="WinCalendarHolidayRed"/>
              </w:rPr>
              <w:t xml:space="preserve"> Πρωτομαγιά</w:t>
            </w:r>
          </w:p>
          <w:p w14:paraId="3920211E" w14:textId="06C7CF7E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B5AEE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3498CB48" w14:textId="6C2B9EE3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508EF8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036A26F8" w14:textId="775C4F06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3CD604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489F1B48" w14:textId="4C898840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0188" w:rsidRPr="00370188" w14:paraId="1A931939" w14:textId="77777777" w:rsidTr="003701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3056A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161EDD97" w14:textId="5FEB3E54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74D58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4201DE13" w14:textId="7AB398BC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CE4E7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19A66E35" w14:textId="685F1C48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18697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1A0A8544" w14:textId="0676373B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46ED5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4E4D623B" w14:textId="0704EC28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127E65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636BF8D5" w14:textId="707CC15A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662A8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72A76323" w14:textId="4987EDB0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0188" w:rsidRPr="00370188" w14:paraId="32DADD4C" w14:textId="77777777" w:rsidTr="003701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12717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3834F543" w14:textId="35F3D28C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B222C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5D72AA3A" w14:textId="09A57C38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69D2A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030DC10B" w14:textId="567AC3CE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38906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1AD528A7" w14:textId="7EB81A3D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8844C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5D5AC82B" w14:textId="093C968E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6E760A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582C07CC" w14:textId="68A85915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92C61C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61C08C7F" w14:textId="31B31754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0188" w:rsidRPr="00370188" w14:paraId="7D32927F" w14:textId="77777777" w:rsidTr="003701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C71FA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70542E75" w14:textId="1FC6FCC9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30D2A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2638A631" w14:textId="370D5E2F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D4953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1CDB4A02" w14:textId="1F7CC0CD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D9ACF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20C214E2" w14:textId="02F2A842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DD4BB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55205940" w14:textId="1A98BED6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B7FC09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689EF4ED" w14:textId="09370498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3C012B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39368FAC" w14:textId="134C9D52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0188" w:rsidRPr="00370188" w14:paraId="0182207A" w14:textId="77777777" w:rsidTr="003701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D8BDA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4634F352" w14:textId="0205B92C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2E7DE7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3122234B" w14:textId="270AECE3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4A858E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685550E4" w14:textId="37A10506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16D188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0E65A435" w14:textId="40F27246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8CFF52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380FD684" w14:textId="767109AC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2729D7" w14:textId="77777777" w:rsidR="00370188" w:rsidRDefault="00370188" w:rsidP="003701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70188">
              <w:rPr>
                <w:rStyle w:val="WinCalendarHolidayBlue"/>
              </w:rPr>
              <w:t xml:space="preserve"> </w:t>
            </w:r>
          </w:p>
          <w:p w14:paraId="2E333697" w14:textId="612BE619" w:rsidR="00370188" w:rsidRPr="00370188" w:rsidRDefault="003701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3781FA" w14:textId="77777777" w:rsidR="00370188" w:rsidRPr="00370188" w:rsidRDefault="00370188" w:rsidP="0037018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BDFDB21" w14:textId="60DF9E84" w:rsidR="00370188" w:rsidRDefault="00370188" w:rsidP="00370188">
      <w:pPr>
        <w:jc w:val="right"/>
      </w:pPr>
      <w:r w:rsidRPr="00370188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370188">
          <w:rPr>
            <w:rStyle w:val="Hyperlink"/>
            <w:color w:val="666699"/>
            <w:sz w:val="16"/>
          </w:rPr>
          <w:t>Ιούν 2025</w:t>
        </w:r>
      </w:hyperlink>
      <w:r w:rsidRPr="00370188">
        <w:rPr>
          <w:color w:val="666699"/>
          <w:sz w:val="16"/>
        </w:rPr>
        <w:t xml:space="preserve">, </w:t>
      </w:r>
      <w:hyperlink r:id="rId7" w:history="1">
        <w:r w:rsidRPr="00370188">
          <w:rPr>
            <w:rStyle w:val="Hyperlink"/>
            <w:color w:val="666699"/>
            <w:sz w:val="16"/>
          </w:rPr>
          <w:t>Ιούλ 2025</w:t>
        </w:r>
      </w:hyperlink>
      <w:r w:rsidRPr="00370188">
        <w:rPr>
          <w:color w:val="666699"/>
          <w:sz w:val="16"/>
        </w:rPr>
        <w:t xml:space="preserve">, </w:t>
      </w:r>
      <w:hyperlink r:id="rId8" w:history="1">
        <w:r w:rsidRPr="00370188">
          <w:rPr>
            <w:rStyle w:val="Hyperlink"/>
            <w:color w:val="666699"/>
            <w:sz w:val="16"/>
          </w:rPr>
          <w:t>Αύγ 2025</w:t>
        </w:r>
      </w:hyperlink>
    </w:p>
    <w:sectPr w:rsidR="00370188" w:rsidSect="0037018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18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0188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0D56CD"/>
  <w15:chartTrackingRefBased/>
  <w15:docId w15:val="{AF5B3CDC-23E2-4D30-8D3B-2CBAB83C7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7018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7018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7018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7018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7018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7018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701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01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3;&#965;&#947;&#959;&#965;&#963;&#964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I&#959;&#973;&#955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59;&#973;&#957;&#953;&#959;&#962;-2025" TargetMode="External"/><Relationship Id="rId5" Type="http://schemas.openxmlformats.org/officeDocument/2006/relationships/hyperlink" Target="https://www.wincalendar.com/&#922;&#965;&#960;&#961;&#959;&#962;/Calendr/&#921;&#959;&#973;&#957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306</Characters>
  <Application>Microsoft Office Word</Application>
  <DocSecurity>0</DocSecurity>
  <Lines>80</Lines>
  <Paragraphs>43</Paragraphs>
  <ScaleCrop>false</ScaleCrop>
  <Company>Sapro Systems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Μάιος 2025 Ημερολόγιο με αργίες - Κύπρος</dc:title>
  <dc:subject>Εκτυπώσιμο ημερολόγιο</dc:subject>
  <dc:creator>WinCalendar.com</dc:creator>
  <cp:keywords>Πρότυπο ημερολογίου Word, Ημερολόγιο, Μάιος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