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54E1" w14:textId="77777777" w:rsidR="0084048F" w:rsidRDefault="0084048F" w:rsidP="008404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48F">
        <w:rPr>
          <w:rFonts w:ascii="Arial" w:hAnsi="Arial" w:cs="Arial"/>
          <w:color w:val="44546A" w:themeColor="text2"/>
          <w:sz w:val="30"/>
        </w:rPr>
        <w:t>Oktober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4048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404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048F" w:rsidRPr="0084048F" w14:paraId="25DBD05C" w14:textId="77777777" w:rsidTr="008404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0C883F" w14:textId="7861355F" w:rsidR="0084048F" w:rsidRPr="0084048F" w:rsidRDefault="0084048F" w:rsidP="008404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4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4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"https://www.wincalendar.com/kalender/Deutschland/September-2023" \o "September 2023" </w:instrText>
            </w:r>
            <w:r w:rsidRPr="0084048F">
              <w:rPr>
                <w:rFonts w:ascii="Arial" w:hAnsi="Arial" w:cs="Arial"/>
                <w:color w:val="345393"/>
                <w:sz w:val="16"/>
              </w:rPr>
            </w:r>
            <w:r w:rsidRPr="008404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4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8404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9B8CD" w14:textId="5FCDBE80" w:rsidR="0084048F" w:rsidRPr="0084048F" w:rsidRDefault="0084048F" w:rsidP="008404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48F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6392A" w14:textId="13D14EEE" w:rsidR="0084048F" w:rsidRPr="0084048F" w:rsidRDefault="0084048F" w:rsidP="008404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8404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84048F" w:rsidRPr="00DE6793" w14:paraId="003E9757" w14:textId="77777777" w:rsidTr="008404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51390" w14:textId="77777777" w:rsidR="0084048F" w:rsidRPr="00DE6793" w:rsidRDefault="0084048F" w:rsidP="00840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C79B8" w14:textId="77777777" w:rsidR="0084048F" w:rsidRPr="00DE6793" w:rsidRDefault="0084048F" w:rsidP="00840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64BCE" w14:textId="77777777" w:rsidR="0084048F" w:rsidRPr="00DE6793" w:rsidRDefault="0084048F" w:rsidP="00840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6EE02" w14:textId="77777777" w:rsidR="0084048F" w:rsidRPr="00DE6793" w:rsidRDefault="0084048F" w:rsidP="00840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5AA34" w14:textId="77777777" w:rsidR="0084048F" w:rsidRPr="00DE6793" w:rsidRDefault="0084048F" w:rsidP="00840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F60D0" w14:textId="77777777" w:rsidR="0084048F" w:rsidRPr="00DE6793" w:rsidRDefault="0084048F" w:rsidP="00840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71CFD3" w14:textId="77777777" w:rsidR="0084048F" w:rsidRPr="00DE6793" w:rsidRDefault="0084048F" w:rsidP="00840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4048F" w:rsidRPr="0084048F" w14:paraId="05F5FC04" w14:textId="77777777" w:rsidTr="0084048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9F437" w14:textId="77777777" w:rsidR="0084048F" w:rsidRPr="0084048F" w:rsidRDefault="008404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39B7A" w14:textId="77777777" w:rsidR="0084048F" w:rsidRPr="0084048F" w:rsidRDefault="008404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C64EF" w14:textId="77777777" w:rsidR="0084048F" w:rsidRPr="0084048F" w:rsidRDefault="008404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9A517" w14:textId="77777777" w:rsidR="0084048F" w:rsidRPr="0084048F" w:rsidRDefault="008404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D6619" w14:textId="77777777" w:rsidR="0084048F" w:rsidRPr="0084048F" w:rsidRDefault="008404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8D6AE" w14:textId="77777777" w:rsidR="0084048F" w:rsidRPr="0084048F" w:rsidRDefault="008404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913A8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5BDB4514" w14:textId="1DD77390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8F" w:rsidRPr="0084048F" w14:paraId="387C7033" w14:textId="77777777" w:rsidTr="00840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2E72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36A126F1" w14:textId="58F404A6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C07E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78525CED" w14:textId="0BF99299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3B62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1B7339E0" w14:textId="59DA4B22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466B1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009DBAFB" w14:textId="46CFF059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87E8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2850E0C0" w14:textId="05245E69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1B7B9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21EA6A7B" w14:textId="2FD8BE1A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D79FA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5DFC70B3" w14:textId="41F20A99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8F" w:rsidRPr="0084048F" w14:paraId="25A9514E" w14:textId="77777777" w:rsidTr="00840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7895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42A214F8" w14:textId="378D6953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2A4F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50127F24" w14:textId="1134C765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CD4B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6DAC21C6" w14:textId="09ADF085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52F8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1B6CF3D4" w14:textId="6100B22D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9C39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5CF16970" w14:textId="573BE024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4EE53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697C6F9F" w14:textId="77FFF3B2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D3023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6EBEB818" w14:textId="56A7A6F7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8F" w:rsidRPr="0084048F" w14:paraId="5A1A9552" w14:textId="77777777" w:rsidTr="00840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C7E9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1440C42F" w14:textId="0CECA9D3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5A71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55C1BDDB" w14:textId="067121B2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5E13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23EC5105" w14:textId="03688469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8BCE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0CDAC717" w14:textId="7EA1E600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3B13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6AA9B384" w14:textId="6A5D36C6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1B78C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65612D9F" w14:textId="6AE60604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6694A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54F1C4E0" w14:textId="2C6B4582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8F" w:rsidRPr="0084048F" w14:paraId="42DEB798" w14:textId="77777777" w:rsidTr="00840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0685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3D01907E" w14:textId="50120649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A671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25905EE5" w14:textId="236EFAA7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169F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2EA93DDE" w14:textId="5C082BB8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95051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686718CD" w14:textId="59AAB75D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E1572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703705BD" w14:textId="689AEB9F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4F2E3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0F6ED08D" w14:textId="4099725B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1D3F7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1A978BE6" w14:textId="73A6C288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48F" w:rsidRPr="0084048F" w14:paraId="1AA16D75" w14:textId="77777777" w:rsidTr="00840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4D562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35F0D35E" w14:textId="12AD8E9D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ADDA0" w14:textId="77777777" w:rsidR="0084048F" w:rsidRDefault="0084048F" w:rsidP="00840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48F">
              <w:rPr>
                <w:rStyle w:val="WinCalendarHolidayBlue"/>
              </w:rPr>
              <w:t xml:space="preserve"> </w:t>
            </w:r>
          </w:p>
          <w:p w14:paraId="03445CC3" w14:textId="16BADADC" w:rsidR="0084048F" w:rsidRPr="0084048F" w:rsidRDefault="008404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5DBE4" w14:textId="77777777" w:rsidR="0084048F" w:rsidRPr="0084048F" w:rsidRDefault="008404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21CCFC" w14:textId="0C4FE13C" w:rsidR="0084048F" w:rsidRDefault="0084048F" w:rsidP="0084048F">
      <w:pPr>
        <w:jc w:val="right"/>
      </w:pPr>
      <w:r w:rsidRPr="0084048F">
        <w:rPr>
          <w:color w:val="666699"/>
          <w:sz w:val="16"/>
        </w:rPr>
        <w:t xml:space="preserve">Mehr Kalender:  </w:t>
      </w:r>
      <w:hyperlink r:id="rId6" w:history="1">
        <w:r w:rsidRPr="0084048F">
          <w:rPr>
            <w:rStyle w:val="Hyperlink"/>
            <w:color w:val="666699"/>
            <w:sz w:val="16"/>
          </w:rPr>
          <w:t>Nov 2023</w:t>
        </w:r>
      </w:hyperlink>
      <w:r w:rsidRPr="0084048F">
        <w:rPr>
          <w:color w:val="666699"/>
          <w:sz w:val="16"/>
        </w:rPr>
        <w:t xml:space="preserve">, </w:t>
      </w:r>
      <w:hyperlink r:id="rId7" w:history="1">
        <w:r w:rsidRPr="0084048F">
          <w:rPr>
            <w:rStyle w:val="Hyperlink"/>
            <w:color w:val="666699"/>
            <w:sz w:val="16"/>
          </w:rPr>
          <w:t>Dez 2023</w:t>
        </w:r>
      </w:hyperlink>
      <w:r w:rsidRPr="0084048F">
        <w:rPr>
          <w:color w:val="666699"/>
          <w:sz w:val="16"/>
        </w:rPr>
        <w:t xml:space="preserve">, </w:t>
      </w:r>
      <w:hyperlink r:id="rId8" w:history="1">
        <w:r w:rsidRPr="0084048F">
          <w:rPr>
            <w:rStyle w:val="Hyperlink"/>
            <w:color w:val="666699"/>
            <w:sz w:val="16"/>
          </w:rPr>
          <w:t>2024</w:t>
        </w:r>
      </w:hyperlink>
    </w:p>
    <w:sectPr w:rsidR="0084048F" w:rsidSect="008404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48F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B786"/>
  <w15:chartTrackingRefBased/>
  <w15:docId w15:val="{8904FC7F-99A5-4FAF-A33D-019D5C16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4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4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4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4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04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04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3" TargetMode="External"/><Relationship Id="rId5" Type="http://schemas.openxmlformats.org/officeDocument/2006/relationships/hyperlink" Target="https://www.wincalendar.com/kalender/Deutschland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235</Characters>
  <Application>Microsoft Office Word</Application>
  <DocSecurity>0</DocSecurity>
  <Lines>83</Lines>
  <Paragraphs>43</Paragraphs>
  <ScaleCrop>false</ScaleCrop>
  <Company>Sapro Systems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2023</dc:title>
  <dc:subject>Druckfähiges Kalender</dc:subject>
  <dc:creator>WinCalendar.com</dc:creator>
  <cp:keywords>Word Kalender Vorlage, Kalender, Oktober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