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1212" w14:textId="77777777" w:rsidR="000F2557" w:rsidRDefault="000F2557" w:rsidP="000F25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2557">
        <w:rPr>
          <w:rFonts w:ascii="Arial" w:hAnsi="Arial" w:cs="Arial"/>
          <w:color w:val="44546A" w:themeColor="text2"/>
          <w:sz w:val="30"/>
        </w:rPr>
        <w:t>Kalender April</w:t>
      </w:r>
      <w:r>
        <w:rPr>
          <w:rFonts w:ascii="Arial" w:hAnsi="Arial" w:cs="Arial"/>
          <w:color w:val="44546A" w:themeColor="text2"/>
          <w:sz w:val="30"/>
        </w:rPr>
        <w:br/>
      </w:r>
      <w:r w:rsidRPr="000F255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F25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16E0AB" w14:textId="77777777" w:rsidR="000F2557" w:rsidRDefault="000F2557" w:rsidP="000F25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F2557" w:rsidRPr="000F2557" w14:paraId="12A79659" w14:textId="77777777" w:rsidTr="000F25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8130A5" w14:textId="0F638714" w:rsidR="000F2557" w:rsidRPr="000F2557" w:rsidRDefault="000F2557" w:rsidP="000F25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25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25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"https://www.wincalendar.com/kalender/Deutschland/Marz-2025" \o "März 2025" </w:instrText>
            </w:r>
            <w:r w:rsidRPr="000F2557">
              <w:rPr>
                <w:rFonts w:ascii="Arial" w:hAnsi="Arial" w:cs="Arial"/>
                <w:color w:val="345393"/>
                <w:sz w:val="16"/>
              </w:rPr>
            </w:r>
            <w:r w:rsidRPr="000F25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25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0F25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7C3D1" w14:textId="3084365F" w:rsidR="000F2557" w:rsidRPr="000F2557" w:rsidRDefault="000F2557" w:rsidP="000F25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2557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858E8" w14:textId="579CAC20" w:rsidR="000F2557" w:rsidRPr="000F2557" w:rsidRDefault="000F2557" w:rsidP="000F25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0F25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0F2557" w:rsidRPr="005D6C53" w14:paraId="2759406C" w14:textId="77777777" w:rsidTr="000F25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FA003" w14:textId="77777777" w:rsidR="000F2557" w:rsidRPr="005D6C53" w:rsidRDefault="000F2557" w:rsidP="000F2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A581A" w14:textId="77777777" w:rsidR="000F2557" w:rsidRPr="005D6C53" w:rsidRDefault="000F2557" w:rsidP="000F2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29C16" w14:textId="77777777" w:rsidR="000F2557" w:rsidRPr="005D6C53" w:rsidRDefault="000F2557" w:rsidP="000F2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ACC24" w14:textId="77777777" w:rsidR="000F2557" w:rsidRPr="005D6C53" w:rsidRDefault="000F2557" w:rsidP="000F2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633E1" w14:textId="77777777" w:rsidR="000F2557" w:rsidRPr="005D6C53" w:rsidRDefault="000F2557" w:rsidP="000F2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11E6D" w14:textId="77777777" w:rsidR="000F2557" w:rsidRPr="005D6C53" w:rsidRDefault="000F2557" w:rsidP="000F2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18ED6E" w14:textId="77777777" w:rsidR="000F2557" w:rsidRPr="005D6C53" w:rsidRDefault="000F2557" w:rsidP="000F2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F2557" w:rsidRPr="000F2557" w14:paraId="55A16650" w14:textId="77777777" w:rsidTr="000F25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ADA83" w14:textId="77777777" w:rsidR="000F2557" w:rsidRPr="000F2557" w:rsidRDefault="000F25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554EF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2D237DA7" w14:textId="52D7FEC3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0F4F5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7EE9CAA7" w14:textId="3BA8235A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5A64D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126BC692" w14:textId="6EA23CDC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6963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5E548702" w14:textId="30C9C4D8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FC82A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132BFE23" w14:textId="3084C96B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0B4E1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2461C3CD" w14:textId="511ED93C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557" w:rsidRPr="000F2557" w14:paraId="1042C6B9" w14:textId="77777777" w:rsidTr="000F2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EFD4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23FFC110" w14:textId="0FA7ECAA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5F5D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4358D240" w14:textId="7BB36916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C507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69794AE1" w14:textId="43FE3BB1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2ECE7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77B597D2" w14:textId="68475B35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5446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4A4B6459" w14:textId="7DC71BED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B2DEA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72A7E78A" w14:textId="14B8E0F7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E3B5C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4858C322" w14:textId="433D16BD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557" w:rsidRPr="000F2557" w14:paraId="1607D867" w14:textId="77777777" w:rsidTr="000F2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7CC6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42490AF4" w14:textId="66580512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CB3A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41B18386" w14:textId="550A8DB9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A117F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3A98B8EF" w14:textId="40E01B74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57783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3EDC04EA" w14:textId="7BCE259A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BD7B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5B7AD9BB" w14:textId="5146AC17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B7FC4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784DD003" w14:textId="2B25EA55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F8FC0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02230F1F" w14:textId="30816795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557" w:rsidRPr="000F2557" w14:paraId="75D5E241" w14:textId="77777777" w:rsidTr="000F2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5DF1E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62DD0BCB" w14:textId="25EAA3AD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E8AC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6C69D8CA" w14:textId="519D4F60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FCD6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50E59E3D" w14:textId="26BCDD50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58F6B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20515553" w14:textId="5A2A6F1D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9299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05014712" w14:textId="6F8BB437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36D64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0FB9C933" w14:textId="1B3DD1B9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3F385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70BBF5E9" w14:textId="71A85E3B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557" w:rsidRPr="000F2557" w14:paraId="5358D5BB" w14:textId="77777777" w:rsidTr="000F2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3319D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5A9EDD31" w14:textId="5B121958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162F5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46A534B8" w14:textId="58733C69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8E84F" w14:textId="77777777" w:rsidR="000F2557" w:rsidRDefault="000F2557" w:rsidP="000F2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2557">
              <w:rPr>
                <w:rStyle w:val="WinCalendarHolidayBlue"/>
              </w:rPr>
              <w:t xml:space="preserve"> </w:t>
            </w:r>
          </w:p>
          <w:p w14:paraId="35BB66F1" w14:textId="7C9E3089" w:rsidR="000F2557" w:rsidRPr="000F2557" w:rsidRDefault="000F2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794BAD" w14:textId="77777777" w:rsidR="000F2557" w:rsidRPr="000F2557" w:rsidRDefault="000F25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8E7DA6" w14:textId="447394E3" w:rsidR="000F2557" w:rsidRDefault="000F2557" w:rsidP="000F2557">
      <w:pPr>
        <w:jc w:val="right"/>
      </w:pPr>
      <w:r w:rsidRPr="000F2557">
        <w:rPr>
          <w:color w:val="666699"/>
          <w:sz w:val="16"/>
        </w:rPr>
        <w:t xml:space="preserve">Mehr Kalender von WinCalendar:  </w:t>
      </w:r>
      <w:hyperlink r:id="rId6" w:history="1">
        <w:r w:rsidRPr="000F2557">
          <w:rPr>
            <w:rStyle w:val="Hyperlink"/>
            <w:color w:val="666699"/>
            <w:sz w:val="16"/>
          </w:rPr>
          <w:t>Mai</w:t>
        </w:r>
      </w:hyperlink>
      <w:r w:rsidRPr="000F2557">
        <w:rPr>
          <w:color w:val="666699"/>
          <w:sz w:val="16"/>
        </w:rPr>
        <w:t xml:space="preserve">, </w:t>
      </w:r>
      <w:hyperlink r:id="rId7" w:history="1">
        <w:r w:rsidRPr="000F2557">
          <w:rPr>
            <w:rStyle w:val="Hyperlink"/>
            <w:color w:val="666699"/>
            <w:sz w:val="16"/>
          </w:rPr>
          <w:t>Juni</w:t>
        </w:r>
      </w:hyperlink>
      <w:r w:rsidRPr="000F2557">
        <w:rPr>
          <w:color w:val="666699"/>
          <w:sz w:val="16"/>
        </w:rPr>
        <w:t xml:space="preserve">, </w:t>
      </w:r>
      <w:hyperlink r:id="rId8" w:history="1">
        <w:r w:rsidRPr="000F2557">
          <w:rPr>
            <w:rStyle w:val="Hyperlink"/>
            <w:color w:val="666699"/>
            <w:sz w:val="16"/>
          </w:rPr>
          <w:t>Juli</w:t>
        </w:r>
      </w:hyperlink>
    </w:p>
    <w:sectPr w:rsidR="000F2557" w:rsidSect="000F25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2557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98EF"/>
  <w15:chartTrackingRefBased/>
  <w15:docId w15:val="{471834AF-809F-4C59-B053-0BE44016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25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25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25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25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25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25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2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5" TargetMode="External"/><Relationship Id="rId5" Type="http://schemas.openxmlformats.org/officeDocument/2006/relationships/hyperlink" Target="https://www.wincalendar.com/kalender/Deutschland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233</Characters>
  <Application>Microsoft Office Word</Application>
  <DocSecurity>0</DocSecurity>
  <Lines>77</Lines>
  <Paragraphs>42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Leeres Kalender Druckbarer Kalener</dc:title>
  <dc:subject>Kalender 2025 April 2025</dc:subject>
  <dc:creator>WinCalendar.com</dc:creator>
  <cp:keywords>Word Kalender, Kalender, 6 2025,  Kalender, Druckbares Kalender, Portrait Kalender, Template, Leeres Kalender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kalender</cp:category>
</cp:coreProperties>
</file>