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D1C854" w14:textId="77777777" w:rsidR="0061553C" w:rsidRDefault="0061553C" w:rsidP="00615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1553C">
        <w:rPr>
          <w:rFonts w:ascii="Arial" w:hAnsi="Arial" w:cs="Arial"/>
          <w:color w:val="44546A" w:themeColor="text2"/>
          <w:sz w:val="30"/>
        </w:rPr>
        <w:t>Aprill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61553C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6155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61553C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21EDAC67" w14:textId="77777777" w:rsidR="0061553C" w:rsidRDefault="0061553C" w:rsidP="00615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1553C" w:rsidRPr="0061553C" w14:paraId="6671BE21" w14:textId="77777777" w:rsidTr="006155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FE8D877" w14:textId="679F94A2" w:rsidR="0061553C" w:rsidRPr="0061553C" w:rsidRDefault="0061553C" w:rsidP="006155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155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55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"https://www.wincalendar.com/Eesti/kalender/marts-2026" \o "märts 2026" </w:instrText>
            </w:r>
            <w:r w:rsidRPr="0061553C">
              <w:rPr>
                <w:rFonts w:ascii="Arial" w:hAnsi="Arial" w:cs="Arial"/>
                <w:color w:val="345393"/>
                <w:sz w:val="16"/>
              </w:rPr>
            </w:r>
            <w:r w:rsidRPr="006155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55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Märts</w:t>
            </w:r>
            <w:r w:rsidRPr="0061553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8B0B36" w14:textId="40CA5535" w:rsidR="0061553C" w:rsidRPr="0061553C" w:rsidRDefault="0061553C" w:rsidP="006155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553C">
              <w:rPr>
                <w:rFonts w:ascii="Arial" w:hAnsi="Arial" w:cs="Arial"/>
                <w:b/>
                <w:color w:val="25478B"/>
                <w:sz w:val="32"/>
              </w:rPr>
              <w:t>aprill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605A37" w14:textId="4ECA451D" w:rsidR="0061553C" w:rsidRPr="0061553C" w:rsidRDefault="0061553C" w:rsidP="006155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6" w:history="1">
              <w:r w:rsidRPr="006155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►</w:t>
              </w:r>
            </w:hyperlink>
          </w:p>
        </w:tc>
      </w:tr>
      <w:tr w:rsidR="0061553C" w:rsidRPr="003D3F2D" w14:paraId="1D49D909" w14:textId="77777777" w:rsidTr="006155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97E323" w14:textId="77777777" w:rsidR="0061553C" w:rsidRPr="003D3F2D" w:rsidRDefault="0061553C" w:rsidP="00615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F185D0" w14:textId="77777777" w:rsidR="0061553C" w:rsidRPr="003D3F2D" w:rsidRDefault="0061553C" w:rsidP="00615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A75D11" w14:textId="77777777" w:rsidR="0061553C" w:rsidRPr="003D3F2D" w:rsidRDefault="0061553C" w:rsidP="00615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AA5394" w14:textId="77777777" w:rsidR="0061553C" w:rsidRPr="003D3F2D" w:rsidRDefault="0061553C" w:rsidP="00615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53F04" w14:textId="77777777" w:rsidR="0061553C" w:rsidRPr="003D3F2D" w:rsidRDefault="0061553C" w:rsidP="00615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5F45A8" w14:textId="77777777" w:rsidR="0061553C" w:rsidRPr="003D3F2D" w:rsidRDefault="0061553C" w:rsidP="00615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0029A1" w14:textId="77777777" w:rsidR="0061553C" w:rsidRPr="003D3F2D" w:rsidRDefault="0061553C" w:rsidP="00615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61553C" w:rsidRPr="0061553C" w14:paraId="367ADA79" w14:textId="77777777" w:rsidTr="0061553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472B02" w14:textId="77777777" w:rsidR="0061553C" w:rsidRPr="0061553C" w:rsidRDefault="00615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7C349" w14:textId="77777777" w:rsidR="0061553C" w:rsidRPr="0061553C" w:rsidRDefault="00615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324B9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1530A7A" w14:textId="02618334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FB9C44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7FA7B13B" w14:textId="17D4CE50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F0585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47F36BEC" w14:textId="24A6C84D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42A45F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F7B59B8" w14:textId="31638719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E6F884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3624A280" w14:textId="61A8A5A1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553C" w:rsidRPr="0061553C" w14:paraId="0835E6E3" w14:textId="77777777" w:rsidTr="00615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52295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C720FAA" w14:textId="40D8B06D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9D4B37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721FC2FA" w14:textId="7E3C97ED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7F3E95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456A0299" w14:textId="2E5B8161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85AC4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09B7AE43" w14:textId="37909386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ED7A5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611C0B3E" w14:textId="643ED7EF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15871C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66A6B5AB" w14:textId="3AD3BD64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D4FD0C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662DDAF5" w14:textId="1CED1896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553C" w:rsidRPr="0061553C" w14:paraId="7BED77EA" w14:textId="77777777" w:rsidTr="00615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49AEC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4258F5E0" w14:textId="5BFC84EF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DF3D2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70D1F187" w14:textId="5737F7E5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DF941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439799B5" w14:textId="12EF8640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10E25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0E2ABCEB" w14:textId="6F4FE856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51823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08FE50C2" w14:textId="42D898A7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EAB37E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C9DEBB8" w14:textId="635BA58B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D569FD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6C2FAC2F" w14:textId="3FF4B520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553C" w:rsidRPr="0061553C" w14:paraId="19FF872D" w14:textId="77777777" w:rsidTr="00615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E4C2B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02CF22DB" w14:textId="7B4FCED2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E6132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391FE451" w14:textId="027CED75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D1821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B13E3FF" w14:textId="75D37DC6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5AA12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6C9403C5" w14:textId="38E385ED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1346C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0A38A0CE" w14:textId="07AA2745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1401A6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43D2F1C" w14:textId="1A34C91C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F53B8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64E0416" w14:textId="78902C45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1553C" w:rsidRPr="0061553C" w14:paraId="0A8E9985" w14:textId="77777777" w:rsidTr="00615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EB3A44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20849757" w14:textId="573B8F09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796973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5B941DB6" w14:textId="35270F0E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5FDD2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53403796" w14:textId="6ACF20B0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1A6A88" w14:textId="77777777" w:rsidR="0061553C" w:rsidRDefault="0061553C" w:rsidP="00615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553C">
              <w:rPr>
                <w:rStyle w:val="WinCalendarHolidayBlue"/>
              </w:rPr>
              <w:t xml:space="preserve"> </w:t>
            </w:r>
          </w:p>
          <w:p w14:paraId="0547B7BA" w14:textId="77871AC2" w:rsidR="0061553C" w:rsidRPr="0061553C" w:rsidRDefault="00615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CE4089" w14:textId="77777777" w:rsidR="0061553C" w:rsidRPr="0061553C" w:rsidRDefault="00615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3333FEF" w14:textId="0F4FB27B" w:rsidR="0061553C" w:rsidRDefault="0061553C" w:rsidP="0061553C">
      <w:pPr>
        <w:jc w:val="right"/>
      </w:pPr>
      <w:r w:rsidRPr="0061553C">
        <w:rPr>
          <w:color w:val="666699"/>
          <w:sz w:val="16"/>
        </w:rPr>
        <w:t xml:space="preserve">Veel kalendreid: </w:t>
      </w:r>
      <w:hyperlink r:id="rId6" w:history="1">
        <w:r w:rsidRPr="0061553C">
          <w:rPr>
            <w:rStyle w:val="Hyperlink"/>
            <w:color w:val="666699"/>
            <w:sz w:val="16"/>
          </w:rPr>
          <w:t>Mai</w:t>
        </w:r>
      </w:hyperlink>
      <w:r w:rsidRPr="0061553C">
        <w:rPr>
          <w:color w:val="666699"/>
          <w:sz w:val="16"/>
        </w:rPr>
        <w:t xml:space="preserve">, </w:t>
      </w:r>
      <w:hyperlink r:id="rId7" w:history="1">
        <w:r w:rsidRPr="0061553C">
          <w:rPr>
            <w:rStyle w:val="Hyperlink"/>
            <w:color w:val="666699"/>
            <w:sz w:val="16"/>
          </w:rPr>
          <w:t>Juuni</w:t>
        </w:r>
      </w:hyperlink>
      <w:r w:rsidRPr="0061553C">
        <w:rPr>
          <w:color w:val="666699"/>
          <w:sz w:val="16"/>
        </w:rPr>
        <w:t xml:space="preserve">, </w:t>
      </w:r>
      <w:hyperlink r:id="rId8" w:history="1">
        <w:r w:rsidRPr="0061553C">
          <w:rPr>
            <w:rStyle w:val="Hyperlink"/>
            <w:color w:val="666699"/>
            <w:sz w:val="16"/>
          </w:rPr>
          <w:t>2026</w:t>
        </w:r>
      </w:hyperlink>
    </w:p>
    <w:sectPr w:rsidR="0061553C" w:rsidSect="0061553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5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1553C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88062B"/>
  <w15:chartTrackingRefBased/>
  <w15:docId w15:val="{B23CE8CF-F718-4621-960C-345E7C776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155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155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155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1553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1553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155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155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55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n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i-2026" TargetMode="External"/><Relationship Id="rId5" Type="http://schemas.openxmlformats.org/officeDocument/2006/relationships/hyperlink" Target="https://www.wincalendar.com/Eesti/kalender/ma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210</Characters>
  <Application>Microsoft Office Word</Application>
  <DocSecurity>0</DocSecurity>
  <Lines>78</Lines>
  <Paragraphs>42</Paragraphs>
  <ScaleCrop>false</ScaleCrop>
  <Company>WinCalendar</Company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aprill 2026 Blank Calendar Printable Calendar</dc:title>
  <dc:subject>Kalender aprill 2026</dc:subject>
  <dc:creator>WinCalendar.com</dc:creator>
  <cp:keywords>Kalender Word, Kalender aprill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