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EA43" w14:textId="77777777" w:rsidR="00610C0B" w:rsidRDefault="00610C0B" w:rsidP="00610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0C0B">
        <w:rPr>
          <w:rFonts w:ascii="Arial" w:hAnsi="Arial" w:cs="Arial"/>
          <w:color w:val="44546A" w:themeColor="text2"/>
          <w:sz w:val="30"/>
        </w:rPr>
        <w:t>Février 2022</w:t>
      </w:r>
      <w:r>
        <w:rPr>
          <w:rFonts w:ascii="Arial" w:hAnsi="Arial" w:cs="Arial"/>
          <w:color w:val="44546A" w:themeColor="text2"/>
          <w:sz w:val="30"/>
        </w:rPr>
        <w:br/>
      </w:r>
      <w:r w:rsidRPr="00610C0B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610C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0C0B" w:rsidRPr="00610C0B" w14:paraId="4525EE31" w14:textId="77777777" w:rsidTr="00610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260E9B" w14:textId="6825B9D3" w:rsidR="00610C0B" w:rsidRPr="00610C0B" w:rsidRDefault="00610C0B" w:rsidP="00610C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0C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C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610C0B">
              <w:rPr>
                <w:rFonts w:ascii="Arial" w:hAnsi="Arial" w:cs="Arial"/>
                <w:color w:val="345393"/>
                <w:sz w:val="16"/>
              </w:rPr>
            </w:r>
            <w:r w:rsidRPr="00610C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C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2022</w:t>
            </w:r>
            <w:r w:rsidRPr="00610C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B5A9E" w14:textId="09B6813F" w:rsidR="00610C0B" w:rsidRPr="00610C0B" w:rsidRDefault="00610C0B" w:rsidP="00610C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C0B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877BA" w14:textId="457DE492" w:rsidR="00610C0B" w:rsidRPr="00610C0B" w:rsidRDefault="00610C0B" w:rsidP="00610C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610C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2022 ►</w:t>
              </w:r>
            </w:hyperlink>
          </w:p>
        </w:tc>
      </w:tr>
      <w:tr w:rsidR="00610C0B" w:rsidRPr="00446306" w14:paraId="3A84913E" w14:textId="77777777" w:rsidTr="00610C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F9C8D" w14:textId="77777777" w:rsidR="00610C0B" w:rsidRPr="00446306" w:rsidRDefault="00610C0B" w:rsidP="0061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5A364" w14:textId="77777777" w:rsidR="00610C0B" w:rsidRPr="00446306" w:rsidRDefault="00610C0B" w:rsidP="0061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A08D3" w14:textId="77777777" w:rsidR="00610C0B" w:rsidRPr="00446306" w:rsidRDefault="00610C0B" w:rsidP="0061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143CB" w14:textId="77777777" w:rsidR="00610C0B" w:rsidRPr="00446306" w:rsidRDefault="00610C0B" w:rsidP="0061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2A4FB" w14:textId="77777777" w:rsidR="00610C0B" w:rsidRPr="00446306" w:rsidRDefault="00610C0B" w:rsidP="0061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FE9AF" w14:textId="77777777" w:rsidR="00610C0B" w:rsidRPr="00446306" w:rsidRDefault="00610C0B" w:rsidP="0061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49066" w14:textId="77777777" w:rsidR="00610C0B" w:rsidRPr="00446306" w:rsidRDefault="00610C0B" w:rsidP="00610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10C0B" w:rsidRPr="00610C0B" w14:paraId="08BFBC29" w14:textId="77777777" w:rsidTr="00610C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BB190" w14:textId="77777777" w:rsidR="00610C0B" w:rsidRPr="00610C0B" w:rsidRDefault="00610C0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4CEA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6C15758C" w14:textId="35169808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9FEC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7FF1CE6B" w14:textId="4B3A76F6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FADB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70FF40EB" w14:textId="22EDF16F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BFBC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0CDC26C7" w14:textId="39CB5AA2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F0083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422EB62A" w14:textId="1FA862B2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0AFD9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04C4B0D0" w14:textId="1B235DC3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C0B" w:rsidRPr="00610C0B" w14:paraId="2D60FF1F" w14:textId="77777777" w:rsidTr="00610C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8474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6D6E4147" w14:textId="7EF6DF89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82E3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41255AE0" w14:textId="42E82F61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C1E1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3E8B394D" w14:textId="0AA038D4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9D1F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7A6434A8" w14:textId="7B0ABCA9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EA5A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023CF657" w14:textId="743CA6AB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3C695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1309C546" w14:textId="17755ED5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84F4E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064C04CE" w14:textId="4DA5F441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C0B" w:rsidRPr="00610C0B" w14:paraId="0926025D" w14:textId="77777777" w:rsidTr="00610C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7C0D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03F3DC30" w14:textId="5827608A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DF3A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2BC6C275" w14:textId="5C36EA78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AAA8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5281E76F" w14:textId="11F9818D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57B1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5CC36A0E" w14:textId="0AFEBDDC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5226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582C1A6A" w14:textId="791F1908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C2414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6B4A1B37" w14:textId="422C5A97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F7D34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2BE4F209" w14:textId="1320E936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C0B" w:rsidRPr="00610C0B" w14:paraId="1F94AC38" w14:textId="77777777" w:rsidTr="00610C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AAA8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23F168E5" w14:textId="319323C3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1DC1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015BFFD4" w14:textId="5DD2DF6C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AD24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53D46895" w14:textId="00CC680F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398A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6912A9D3" w14:textId="46BEFF91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C28F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765424F6" w14:textId="682F3122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D7481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45256633" w14:textId="4E40E6A7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56232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7AB57D4B" w14:textId="0CCB388E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C0B" w:rsidRPr="00610C0B" w14:paraId="17D87E94" w14:textId="77777777" w:rsidTr="00610C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5225B" w14:textId="77777777" w:rsidR="00610C0B" w:rsidRDefault="00610C0B" w:rsidP="00610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C0B">
              <w:rPr>
                <w:rStyle w:val="WinCalendarHolidayBlue"/>
              </w:rPr>
              <w:t xml:space="preserve"> </w:t>
            </w:r>
          </w:p>
          <w:p w14:paraId="7A68FDBF" w14:textId="5FD5045C" w:rsidR="00610C0B" w:rsidRPr="00610C0B" w:rsidRDefault="00610C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E9BB6" w14:textId="77777777" w:rsidR="00610C0B" w:rsidRPr="00610C0B" w:rsidRDefault="00610C0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3EA5DD" w14:textId="7B0F1F7B" w:rsidR="00610C0B" w:rsidRDefault="00610C0B" w:rsidP="00610C0B">
      <w:pPr>
        <w:jc w:val="right"/>
      </w:pPr>
      <w:r w:rsidRPr="00610C0B">
        <w:rPr>
          <w:color w:val="666699"/>
          <w:sz w:val="16"/>
        </w:rPr>
        <w:t xml:space="preserve">Plus de calendriers: </w:t>
      </w:r>
      <w:hyperlink r:id="rId6" w:history="1">
        <w:r w:rsidRPr="00610C0B">
          <w:rPr>
            <w:rStyle w:val="Hyperlink"/>
            <w:color w:val="666699"/>
            <w:sz w:val="16"/>
          </w:rPr>
          <w:t>Mars 2022</w:t>
        </w:r>
      </w:hyperlink>
      <w:r w:rsidRPr="00610C0B">
        <w:rPr>
          <w:color w:val="666699"/>
          <w:sz w:val="16"/>
        </w:rPr>
        <w:t xml:space="preserve">, </w:t>
      </w:r>
      <w:hyperlink r:id="rId7" w:history="1">
        <w:r w:rsidRPr="00610C0B">
          <w:rPr>
            <w:rStyle w:val="Hyperlink"/>
            <w:color w:val="666699"/>
            <w:sz w:val="16"/>
          </w:rPr>
          <w:t>Avr. 2022</w:t>
        </w:r>
      </w:hyperlink>
      <w:r w:rsidRPr="00610C0B">
        <w:rPr>
          <w:color w:val="666699"/>
          <w:sz w:val="16"/>
        </w:rPr>
        <w:t xml:space="preserve">, </w:t>
      </w:r>
      <w:hyperlink r:id="rId8" w:history="1">
        <w:r w:rsidRPr="00610C0B">
          <w:rPr>
            <w:rStyle w:val="Hyperlink"/>
            <w:color w:val="666699"/>
            <w:sz w:val="16"/>
          </w:rPr>
          <w:t>2023</w:t>
        </w:r>
      </w:hyperlink>
    </w:p>
    <w:sectPr w:rsidR="00610C0B" w:rsidSect="00610C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0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0C0B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7D66"/>
  <w15:chartTrackingRefBased/>
  <w15:docId w15:val="{C2B364F9-26B5-482A-BFD6-4984F39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C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C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C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0C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0C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0C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0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2" TargetMode="External"/><Relationship Id="rId5" Type="http://schemas.openxmlformats.org/officeDocument/2006/relationships/hyperlink" Target="https://www.wincalendar.com/France/calendrier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215</Characters>
  <Application>Microsoft Office Word</Application>
  <DocSecurity>0</DocSecurity>
  <Lines>72</Lines>
  <Paragraphs>40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