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937F" w14:textId="77777777" w:rsidR="001A5F2A" w:rsidRDefault="001A5F2A" w:rsidP="001A5F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5F2A">
        <w:rPr>
          <w:rFonts w:ascii="Arial" w:hAnsi="Arial" w:cs="Arial"/>
          <w:color w:val="44546A" w:themeColor="text2"/>
          <w:sz w:val="30"/>
        </w:rPr>
        <w:t>Février 2025</w:t>
      </w:r>
      <w:r>
        <w:rPr>
          <w:rFonts w:ascii="Arial" w:hAnsi="Arial" w:cs="Arial"/>
          <w:color w:val="44546A" w:themeColor="text2"/>
          <w:sz w:val="30"/>
        </w:rPr>
        <w:br/>
      </w:r>
      <w:r w:rsidRPr="001A5F2A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1A5F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5F2A" w:rsidRPr="001A5F2A" w14:paraId="2A19A027" w14:textId="77777777" w:rsidTr="001A5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3CB37" w14:textId="74125A32" w:rsidR="001A5F2A" w:rsidRPr="001A5F2A" w:rsidRDefault="001A5F2A" w:rsidP="001A5F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F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1A5F2A">
              <w:rPr>
                <w:rFonts w:ascii="Arial" w:hAnsi="Arial" w:cs="Arial"/>
                <w:color w:val="345393"/>
                <w:sz w:val="16"/>
              </w:rPr>
            </w:r>
            <w:r w:rsidRPr="001A5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2025</w:t>
            </w:r>
            <w:r w:rsidRPr="001A5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BDDCC" w14:textId="403C33BC" w:rsidR="001A5F2A" w:rsidRPr="001A5F2A" w:rsidRDefault="001A5F2A" w:rsidP="001A5F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F2A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02648" w14:textId="36BE5E80" w:rsidR="001A5F2A" w:rsidRPr="001A5F2A" w:rsidRDefault="001A5F2A" w:rsidP="001A5F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1A5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2025 ►</w:t>
              </w:r>
            </w:hyperlink>
          </w:p>
        </w:tc>
      </w:tr>
      <w:tr w:rsidR="001A5F2A" w:rsidRPr="005D6C53" w14:paraId="4D7FFDEC" w14:textId="77777777" w:rsidTr="001A5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C5B8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FD9C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1460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A8462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597D0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DFC33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11143" w14:textId="77777777" w:rsidR="001A5F2A" w:rsidRPr="005D6C53" w:rsidRDefault="001A5F2A" w:rsidP="001A5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A5F2A" w:rsidRPr="001A5F2A" w14:paraId="252AEAD1" w14:textId="77777777" w:rsidTr="001A5F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2B217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3A16B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B2E0B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FB050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CA61F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289A1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18A4E8CF" w14:textId="1262429F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76285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275FE6ED" w14:textId="1C86C45A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F2A" w:rsidRPr="001A5F2A" w14:paraId="17B8234B" w14:textId="77777777" w:rsidTr="001A5F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95D4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76A7C7F3" w14:textId="76FB8080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2860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4FE59EEA" w14:textId="51E9AC13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5D5A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3F0EDAAA" w14:textId="6BC8ABB0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6774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45878C94" w14:textId="275CF414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2BAC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44E4C32F" w14:textId="5AE98BDB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92D19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5C54A302" w14:textId="44433A87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B433E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7C8BBBFF" w14:textId="60B4130A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F2A" w:rsidRPr="001A5F2A" w14:paraId="4E718F00" w14:textId="77777777" w:rsidTr="001A5F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CEE7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326BCD46" w14:textId="1D5F8ED9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2B2D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53469E3" w14:textId="3EC97D56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14EE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7EAE7A4" w14:textId="16B73C82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0DF0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7ED8C0D7" w14:textId="21C4AFCD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DACD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B94652E" w14:textId="37B86816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879E2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58FC3D72" w14:textId="4F3FB6E6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7CDD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49E7816" w14:textId="0F48B543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F2A" w:rsidRPr="001A5F2A" w14:paraId="08C1173B" w14:textId="77777777" w:rsidTr="001A5F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AAD1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774B5472" w14:textId="0AE92CF7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0EBD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5D032F0B" w14:textId="669BD869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B6A4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B71EB68" w14:textId="79A40CEC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66FF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119FAF1C" w14:textId="3BBB83A0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79B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40ABC984" w14:textId="013CFE43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D784B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5F56E9BC" w14:textId="5311AFAE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17077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6F862833" w14:textId="164CC1BF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F2A" w:rsidRPr="001A5F2A" w14:paraId="0B4E0558" w14:textId="77777777" w:rsidTr="001A5F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1D985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391B0414" w14:textId="473441EC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94813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0D9D5D35" w14:textId="1F92948A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18610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46848A95" w14:textId="5D2EE7DA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0C4CC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5FEF93DD" w14:textId="6300F4EB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BBB87" w14:textId="77777777" w:rsidR="001A5F2A" w:rsidRDefault="001A5F2A" w:rsidP="001A5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2A">
              <w:rPr>
                <w:rStyle w:val="WinCalendarHolidayBlue"/>
              </w:rPr>
              <w:t xml:space="preserve"> </w:t>
            </w:r>
          </w:p>
          <w:p w14:paraId="30EAB59F" w14:textId="1C4A8F64" w:rsidR="001A5F2A" w:rsidRPr="001A5F2A" w:rsidRDefault="001A5F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9C4C1" w14:textId="77777777" w:rsidR="001A5F2A" w:rsidRPr="001A5F2A" w:rsidRDefault="001A5F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AFEDE8" w14:textId="69D46302" w:rsidR="001A5F2A" w:rsidRDefault="001A5F2A" w:rsidP="001A5F2A">
      <w:pPr>
        <w:jc w:val="right"/>
      </w:pPr>
      <w:r w:rsidRPr="001A5F2A">
        <w:rPr>
          <w:color w:val="666699"/>
          <w:sz w:val="16"/>
        </w:rPr>
        <w:t xml:space="preserve">Plus de calendriers de WinCalendar: </w:t>
      </w:r>
      <w:hyperlink r:id="rId6" w:history="1">
        <w:r w:rsidRPr="001A5F2A">
          <w:rPr>
            <w:rStyle w:val="Hyperlink"/>
            <w:color w:val="666699"/>
            <w:sz w:val="16"/>
          </w:rPr>
          <w:t>Mars 2025</w:t>
        </w:r>
      </w:hyperlink>
      <w:r w:rsidRPr="001A5F2A">
        <w:rPr>
          <w:color w:val="666699"/>
          <w:sz w:val="16"/>
        </w:rPr>
        <w:t xml:space="preserve">, </w:t>
      </w:r>
      <w:hyperlink r:id="rId7" w:history="1">
        <w:r w:rsidRPr="001A5F2A">
          <w:rPr>
            <w:rStyle w:val="Hyperlink"/>
            <w:color w:val="666699"/>
            <w:sz w:val="16"/>
          </w:rPr>
          <w:t>Avr. 2025</w:t>
        </w:r>
      </w:hyperlink>
      <w:r w:rsidRPr="001A5F2A">
        <w:rPr>
          <w:color w:val="666699"/>
          <w:sz w:val="16"/>
        </w:rPr>
        <w:t xml:space="preserve">, </w:t>
      </w:r>
      <w:hyperlink r:id="rId8" w:history="1">
        <w:r w:rsidRPr="001A5F2A">
          <w:rPr>
            <w:rStyle w:val="Hyperlink"/>
            <w:color w:val="666699"/>
            <w:sz w:val="16"/>
          </w:rPr>
          <w:t>Mai 2025</w:t>
        </w:r>
      </w:hyperlink>
    </w:p>
    <w:sectPr w:rsidR="001A5F2A" w:rsidSect="001A5F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5F2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0FC1"/>
  <w15:chartTrackingRefBased/>
  <w15:docId w15:val="{FA08CAB7-4FC5-4E53-9533-9C40EEE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F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F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F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F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5F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5F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5" TargetMode="External"/><Relationship Id="rId5" Type="http://schemas.openxmlformats.org/officeDocument/2006/relationships/hyperlink" Target="https://www.wincalendar.com/Franc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76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