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1E67A" w14:textId="77777777" w:rsidR="00C27FFE" w:rsidRDefault="00C27FFE" w:rsidP="00C27FF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7FFE">
        <w:rPr>
          <w:rFonts w:ascii="Arial" w:hAnsi="Arial" w:cs="Arial"/>
          <w:color w:val="44546A" w:themeColor="text2"/>
          <w:sz w:val="30"/>
        </w:rPr>
        <w:t>Ožujak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C27FFE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C27FF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7FFE" w:rsidRPr="00C27FFE" w14:paraId="470C4DEE" w14:textId="77777777" w:rsidTr="00C27FF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3FC586" w14:textId="05A862E1" w:rsidR="00C27FFE" w:rsidRPr="00C27FFE" w:rsidRDefault="00C27FFE" w:rsidP="00C27FF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7FF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7FF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"https://www.wincalendar.com/Hrvatska/Kalendar/Veljača-2024" \o "Veljača 2024" </w:instrText>
            </w:r>
            <w:r w:rsidRPr="00C27FFE">
              <w:rPr>
                <w:rFonts w:ascii="Arial" w:hAnsi="Arial" w:cs="Arial"/>
                <w:color w:val="345393"/>
                <w:sz w:val="16"/>
              </w:rPr>
            </w:r>
            <w:r w:rsidRPr="00C27FF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7FF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Vlj 2024</w:t>
            </w:r>
            <w:r w:rsidRPr="00C27FF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24E490" w14:textId="5E462BAF" w:rsidR="00C27FFE" w:rsidRPr="00C27FFE" w:rsidRDefault="00C27FFE" w:rsidP="00C27FF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7FFE">
              <w:rPr>
                <w:rFonts w:ascii="Arial" w:hAnsi="Arial" w:cs="Arial"/>
                <w:b/>
                <w:color w:val="25478B"/>
                <w:sz w:val="32"/>
              </w:rPr>
              <w:t>Ožujak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7C210A" w14:textId="6CDFBC42" w:rsidR="00C27FFE" w:rsidRPr="00C27FFE" w:rsidRDefault="00C27FFE" w:rsidP="00C27FF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4" w:history="1">
              <w:r w:rsidRPr="00C27FF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 2024 ►</w:t>
              </w:r>
            </w:hyperlink>
          </w:p>
        </w:tc>
      </w:tr>
      <w:tr w:rsidR="00C27FFE" w:rsidRPr="00FF7B07" w14:paraId="5CB4F05F" w14:textId="77777777" w:rsidTr="00C27FF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6805F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79F59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8BCD9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1AE6C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FD2213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111FA0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F7062E" w14:textId="77777777" w:rsidR="00C27FFE" w:rsidRPr="00FF7B07" w:rsidRDefault="00C27FFE" w:rsidP="00C27FF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27FFE" w:rsidRPr="00C27FFE" w14:paraId="10A4C806" w14:textId="77777777" w:rsidTr="00C27FF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07901" w14:textId="77777777" w:rsidR="00C27FFE" w:rsidRPr="00C27FFE" w:rsidRDefault="00C27F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6110A0" w14:textId="77777777" w:rsidR="00C27FFE" w:rsidRPr="00C27FFE" w:rsidRDefault="00C27F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3F9F9" w14:textId="77777777" w:rsidR="00C27FFE" w:rsidRPr="00C27FFE" w:rsidRDefault="00C27F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37B2AE" w14:textId="77777777" w:rsidR="00C27FFE" w:rsidRPr="00C27FFE" w:rsidRDefault="00C27FF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65195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36019AD7" w14:textId="73024537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F8826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35B5702" w14:textId="0E148BB0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E1914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790D5C8F" w14:textId="3156EFE6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FFE" w:rsidRPr="00C27FFE" w14:paraId="37029377" w14:textId="77777777" w:rsidTr="00C27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03BC3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674DFF40" w14:textId="3C54FBE4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C0954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3B88B07E" w14:textId="58116AD3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32627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0739CF5" w14:textId="2D3EABD7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B14A0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0A530346" w14:textId="08EB9836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77D22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0587DC4D" w14:textId="62932320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C559A2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55C42A6E" w14:textId="37485A84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8979BB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515B4F6B" w14:textId="470C9A55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FFE" w:rsidRPr="00C27FFE" w14:paraId="1050CE93" w14:textId="77777777" w:rsidTr="00C27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60337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43ED0E0D" w14:textId="3A0FE662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6B31F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6E966515" w14:textId="74B5FEA3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BA332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0B291268" w14:textId="07426224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5C8C9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DA4DB28" w14:textId="71707DC4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BBFFB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9571068" w14:textId="24446ECF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62F885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584CB1E0" w14:textId="0AE0F6A6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FE4511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5FBDD2E7" w14:textId="36E50BB1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FFE" w:rsidRPr="00C27FFE" w14:paraId="5721B9EC" w14:textId="77777777" w:rsidTr="00C27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EE230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470FA37F" w14:textId="34AC66C2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2B2AE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6E7682E" w14:textId="6B6830BD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93CE1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59C9EE9A" w14:textId="292D85F8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2E89F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74CFCEDC" w14:textId="10217003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0C172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1E2A5D89" w14:textId="4F330B2E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1AFC0B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3EED8A04" w14:textId="734A152B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E3CB9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28F4EC80" w14:textId="324421B7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FFE" w:rsidRPr="00C27FFE" w14:paraId="31831264" w14:textId="77777777" w:rsidTr="00C27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748C06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7CF97160" w14:textId="54FC7DD7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20E1A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1DEFAA83" w14:textId="132CCA1A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F0B02F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0CDAF92B" w14:textId="3EF3E04D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8E7BD6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4F5FB89C" w14:textId="28A3B61F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1070D5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1DB6D3D3" w14:textId="1431798A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427F17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7FFE">
              <w:rPr>
                <w:rStyle w:val="WinCalendarHolidayBlue"/>
              </w:rPr>
              <w:t xml:space="preserve"> </w:t>
            </w:r>
          </w:p>
          <w:p w14:paraId="4A81CEF6" w14:textId="16C58315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EA3B35" w14:textId="77777777" w:rsidR="00C27FFE" w:rsidRDefault="00C27FFE" w:rsidP="00C27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7FFE">
              <w:rPr>
                <w:rStyle w:val="WinCalendarHolidayRed"/>
              </w:rPr>
              <w:t xml:space="preserve"> Uskršnja Nedjelja</w:t>
            </w:r>
          </w:p>
          <w:p w14:paraId="63EA6073" w14:textId="3C12739E" w:rsidR="00C27FFE" w:rsidRPr="00C27FFE" w:rsidRDefault="00C27FF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56FC144" w14:textId="257FCDD4" w:rsidR="00C27FFE" w:rsidRDefault="00C27FFE" w:rsidP="00C27FFE">
      <w:pPr>
        <w:jc w:val="right"/>
      </w:pPr>
      <w:r w:rsidRPr="00C27FFE">
        <w:rPr>
          <w:color w:val="666699"/>
          <w:sz w:val="16"/>
        </w:rPr>
        <w:t xml:space="preserve">Više kalendara iz WinCalendara: </w:t>
      </w:r>
      <w:hyperlink r:id="rId6" w:history="1">
        <w:r w:rsidRPr="00C27FFE">
          <w:rPr>
            <w:rStyle w:val="Hyperlink"/>
            <w:color w:val="666699"/>
            <w:sz w:val="16"/>
          </w:rPr>
          <w:t>Tra 2024</w:t>
        </w:r>
      </w:hyperlink>
      <w:r w:rsidRPr="00C27FFE">
        <w:rPr>
          <w:color w:val="666699"/>
          <w:sz w:val="16"/>
        </w:rPr>
        <w:t xml:space="preserve">, </w:t>
      </w:r>
      <w:hyperlink r:id="rId7" w:history="1">
        <w:r w:rsidRPr="00C27FFE">
          <w:rPr>
            <w:rStyle w:val="Hyperlink"/>
            <w:color w:val="666699"/>
            <w:sz w:val="16"/>
          </w:rPr>
          <w:t>Svi 2024</w:t>
        </w:r>
      </w:hyperlink>
      <w:r w:rsidRPr="00C27FFE">
        <w:rPr>
          <w:color w:val="666699"/>
          <w:sz w:val="16"/>
        </w:rPr>
        <w:t xml:space="preserve">, </w:t>
      </w:r>
      <w:hyperlink r:id="rId8" w:history="1">
        <w:r w:rsidRPr="00C27FFE">
          <w:rPr>
            <w:rStyle w:val="Hyperlink"/>
            <w:color w:val="666699"/>
            <w:sz w:val="16"/>
          </w:rPr>
          <w:t>Lip 2024</w:t>
        </w:r>
      </w:hyperlink>
    </w:p>
    <w:sectPr w:rsidR="00C27FFE" w:rsidSect="00C27FF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FF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7FFE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D3475"/>
  <w15:chartTrackingRefBased/>
  <w15:docId w15:val="{203C03D9-6702-48A1-A893-DEE6B738C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7F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7F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7F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7FF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7FF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7FF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7F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7F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pan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vib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4" TargetMode="External"/><Relationship Id="rId5" Type="http://schemas.openxmlformats.org/officeDocument/2006/relationships/hyperlink" Target="https://www.wincalendar.com/Hrvatska/Kalendar/Trav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286</Characters>
  <Application>Microsoft Office Word</Application>
  <DocSecurity>0</DocSecurity>
  <Lines>80</Lines>
  <Paragraphs>43</Paragraphs>
  <ScaleCrop>false</ScaleCrop>
  <Company>Sapro Systems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Ožujak 2024 Kalendar s praznicima - Hrvatska</dc:title>
  <dc:subject>Kalendar za ispis</dc:subject>
  <dc:creator>WinCalendar.com</dc:creator>
  <cp:keywords>Predložak Word kalendara, Kalendar, Ožujak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