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3A47E" w14:textId="77777777" w:rsidR="00B14B35" w:rsidRDefault="00B14B35" w:rsidP="00B14B3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14B35">
        <w:rPr>
          <w:rFonts w:ascii="Arial" w:hAnsi="Arial" w:cs="Arial"/>
          <w:color w:val="44546A" w:themeColor="text2"/>
          <w:sz w:val="30"/>
        </w:rPr>
        <w:t>Veljača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B14B35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B14B3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14B35" w:rsidRPr="00B14B35" w14:paraId="55BE1BFD" w14:textId="77777777" w:rsidTr="00B14B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1D21037" w14:textId="29771156" w:rsidR="00B14B35" w:rsidRPr="00B14B35" w:rsidRDefault="00B14B35" w:rsidP="00B14B3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14B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14B3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"https://www.wincalendar.com/Hrvatska/Kalendar/Siječanj-2023" \o "Siječanj 2023" </w:instrText>
            </w:r>
            <w:r w:rsidRPr="00B14B35">
              <w:rPr>
                <w:rFonts w:ascii="Arial" w:hAnsi="Arial" w:cs="Arial"/>
                <w:color w:val="345393"/>
                <w:sz w:val="16"/>
              </w:rPr>
            </w:r>
            <w:r w:rsidRPr="00B14B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14B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Sij 2023</w:t>
            </w:r>
            <w:r w:rsidRPr="00B14B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A5477C" w14:textId="355C4601" w:rsidR="00B14B35" w:rsidRPr="00B14B35" w:rsidRDefault="00B14B35" w:rsidP="00B14B3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14B35">
              <w:rPr>
                <w:rFonts w:ascii="Arial" w:hAnsi="Arial" w:cs="Arial"/>
                <w:b/>
                <w:color w:val="25478B"/>
                <w:sz w:val="32"/>
              </w:rPr>
              <w:t>Veljača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66BF1A" w14:textId="10A56D3C" w:rsidR="00B14B35" w:rsidRPr="00B14B35" w:rsidRDefault="00B14B35" w:rsidP="00B14B3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žujak 2023" w:history="1">
              <w:r w:rsidRPr="00B14B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Ožu 2023 ►</w:t>
              </w:r>
            </w:hyperlink>
          </w:p>
        </w:tc>
      </w:tr>
      <w:tr w:rsidR="00B14B35" w:rsidRPr="00FF7B07" w14:paraId="53D7C839" w14:textId="77777777" w:rsidTr="00B14B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4A70D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C99E60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CD9E12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5E02C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E5C456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9F49B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199E39" w14:textId="77777777" w:rsidR="00B14B35" w:rsidRPr="00FF7B07" w:rsidRDefault="00B14B35" w:rsidP="00B14B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14B35" w:rsidRPr="00B14B35" w14:paraId="283A6DEE" w14:textId="77777777" w:rsidTr="00B14B3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B91E2F" w14:textId="77777777" w:rsidR="00B14B35" w:rsidRPr="00B14B35" w:rsidRDefault="00B14B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04EAA1" w14:textId="77777777" w:rsidR="00B14B35" w:rsidRPr="00B14B35" w:rsidRDefault="00B14B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DC06B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1F6B506" w14:textId="5FE15E5B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63A61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2DB44A1C" w14:textId="32FBB046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C4E01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2BD7B385" w14:textId="101A89FC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5D6158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C0B84C2" w14:textId="6FB964D0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248206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1FB2C4F3" w14:textId="376C4875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B35" w:rsidRPr="00B14B35" w14:paraId="3FB5D011" w14:textId="77777777" w:rsidTr="00B14B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83A1A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3564C14D" w14:textId="239D11FF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54696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5BB20701" w14:textId="2B69E8D0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4B9B2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7B3EE0B" w14:textId="6041A5DB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06235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689DAFE" w14:textId="6BD4B428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DF93F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15920337" w14:textId="419478E0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88AAAC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8832959" w14:textId="7F7FD7D9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097548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6E4DF4D0" w14:textId="240878A7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B35" w:rsidRPr="00B14B35" w14:paraId="2B9B1092" w14:textId="77777777" w:rsidTr="00B14B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65BB8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2650E933" w14:textId="29E54A76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E3BDA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22AA7765" w14:textId="5DD98D4A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7FDAB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72F0D5E8" w14:textId="031B1096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97C08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A571E6C" w14:textId="0AAB654A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70D33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1017DBC8" w14:textId="3FF828EE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720504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774D0D70" w14:textId="76D23617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F54CF0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2092678B" w14:textId="2637639D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B35" w:rsidRPr="00B14B35" w14:paraId="076BB813" w14:textId="77777777" w:rsidTr="00B14B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E87B6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434B8A31" w14:textId="1E9550EE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158B4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7F6329BC" w14:textId="1CB93560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90692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63C08FA5" w14:textId="4DF4A70A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0F9D1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3CADA70E" w14:textId="7E3DE401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812AF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19895AA2" w14:textId="4E5C9FB7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F51C97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121E3F76" w14:textId="7DA1B04B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D2D183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09B532D4" w14:textId="5C56A3B2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14B35" w:rsidRPr="00B14B35" w14:paraId="45DD9F51" w14:textId="77777777" w:rsidTr="00B14B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E304F9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61874850" w14:textId="6CBC4D01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75E3B5" w14:textId="77777777" w:rsidR="00B14B35" w:rsidRDefault="00B14B35" w:rsidP="00B14B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14B35">
              <w:rPr>
                <w:rStyle w:val="WinCalendarHolidayBlue"/>
              </w:rPr>
              <w:t xml:space="preserve"> </w:t>
            </w:r>
          </w:p>
          <w:p w14:paraId="5146F3D6" w14:textId="36427456" w:rsidR="00B14B35" w:rsidRPr="00B14B35" w:rsidRDefault="00B14B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ACD7C0" w14:textId="77777777" w:rsidR="00B14B35" w:rsidRPr="00B14B35" w:rsidRDefault="00B14B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5A5132" w14:textId="7D055740" w:rsidR="00B14B35" w:rsidRDefault="00B14B35" w:rsidP="00B14B35">
      <w:pPr>
        <w:jc w:val="right"/>
      </w:pPr>
      <w:r w:rsidRPr="00B14B35">
        <w:rPr>
          <w:color w:val="666699"/>
          <w:sz w:val="16"/>
        </w:rPr>
        <w:t xml:space="preserve">Kalendari s Hrvatska praznicima </w:t>
      </w:r>
      <w:hyperlink r:id="rId6" w:history="1">
        <w:r w:rsidRPr="00B14B35">
          <w:rPr>
            <w:rStyle w:val="Hyperlink"/>
            <w:color w:val="666699"/>
            <w:sz w:val="16"/>
          </w:rPr>
          <w:t>Tra 2023</w:t>
        </w:r>
      </w:hyperlink>
      <w:r w:rsidRPr="00B14B35">
        <w:rPr>
          <w:color w:val="666699"/>
          <w:sz w:val="16"/>
        </w:rPr>
        <w:t xml:space="preserve">, </w:t>
      </w:r>
      <w:hyperlink r:id="rId7" w:history="1">
        <w:r w:rsidRPr="00B14B35">
          <w:rPr>
            <w:rStyle w:val="Hyperlink"/>
            <w:color w:val="666699"/>
            <w:sz w:val="16"/>
          </w:rPr>
          <w:t>2024 Kalendar</w:t>
        </w:r>
      </w:hyperlink>
      <w:r w:rsidRPr="00B14B35">
        <w:rPr>
          <w:color w:val="666699"/>
          <w:sz w:val="16"/>
        </w:rPr>
        <w:t xml:space="preserve">, </w:t>
      </w:r>
      <w:hyperlink r:id="rId8" w:history="1">
        <w:r w:rsidRPr="00B14B35">
          <w:rPr>
            <w:rStyle w:val="Hyperlink"/>
            <w:color w:val="666699"/>
            <w:sz w:val="16"/>
          </w:rPr>
          <w:t>Kalendar za ispis</w:t>
        </w:r>
      </w:hyperlink>
    </w:p>
    <w:sectPr w:rsidR="00B14B35" w:rsidSect="00B14B3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B3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4B35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52BE3"/>
  <w15:chartTrackingRefBased/>
  <w15:docId w15:val="{FF30F442-1B2C-4DD2-85C7-1775FC30B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14B3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14B3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14B3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14B3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14B3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14B3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14B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4B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3" TargetMode="External"/><Relationship Id="rId5" Type="http://schemas.openxmlformats.org/officeDocument/2006/relationships/hyperlink" Target="https://www.wincalendar.com/Hrvatska/Kalendar/Ozujak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278</Characters>
  <Application>Microsoft Office Word</Application>
  <DocSecurity>0</DocSecurity>
  <Lines>73</Lines>
  <Paragraphs>40</Paragraphs>
  <ScaleCrop>false</ScaleCrop>
  <Company>Sapro Systems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Veljača 2023 Kalendar s praznicima - Hrvatska</dc:title>
  <dc:subject>Kalendar za ispis</dc:subject>
  <dc:creator>WinCalendar.com</dc:creator>
  <cp:keywords>Predložak Word kalendara, Kalendar, Veljača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