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68DAA" w14:textId="77777777" w:rsidR="00AA6B97" w:rsidRDefault="00AA6B97" w:rsidP="00AA6B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A6B97">
        <w:rPr>
          <w:rFonts w:ascii="Arial" w:hAnsi="Arial" w:cs="Arial"/>
          <w:color w:val="44546A" w:themeColor="text2"/>
          <w:sz w:val="30"/>
        </w:rPr>
        <w:t>Kolovoz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AA6B97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AA6B9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A8204E5" w14:textId="77777777" w:rsidR="00AA6B97" w:rsidRDefault="00AA6B97" w:rsidP="00AA6B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A6B97" w:rsidRPr="00AA6B97" w14:paraId="43543BEC" w14:textId="77777777" w:rsidTr="00AA6B9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072A0B2" w14:textId="39033B08" w:rsidR="00AA6B97" w:rsidRPr="00AA6B97" w:rsidRDefault="00AA6B97" w:rsidP="00AA6B9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A6B9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A6B9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"https://www.wincalendar.com/Hrvatska/Kalendar/Srpanj-2023" \o "Srpanj 2023" </w:instrText>
            </w:r>
            <w:r w:rsidRPr="00AA6B97">
              <w:rPr>
                <w:rFonts w:ascii="Arial" w:hAnsi="Arial" w:cs="Arial"/>
                <w:color w:val="345393"/>
                <w:sz w:val="16"/>
              </w:rPr>
            </w:r>
            <w:r w:rsidRPr="00AA6B9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A6B9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Srpanj</w:t>
            </w:r>
            <w:r w:rsidRPr="00AA6B9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FA0977" w14:textId="0BBFC391" w:rsidR="00AA6B97" w:rsidRPr="00AA6B97" w:rsidRDefault="00AA6B97" w:rsidP="00AA6B9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A6B97">
              <w:rPr>
                <w:rFonts w:ascii="Arial" w:hAnsi="Arial" w:cs="Arial"/>
                <w:b/>
                <w:color w:val="25478B"/>
                <w:sz w:val="32"/>
              </w:rPr>
              <w:t>Kolovoz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EA4B35" w14:textId="4FFBD8FA" w:rsidR="00AA6B97" w:rsidRPr="00AA6B97" w:rsidRDefault="00AA6B97" w:rsidP="00AA6B9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jan 2023" w:history="1">
              <w:r w:rsidRPr="00AA6B9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Rujan ►</w:t>
              </w:r>
            </w:hyperlink>
          </w:p>
        </w:tc>
      </w:tr>
      <w:tr w:rsidR="00AA6B97" w:rsidRPr="00FF7B07" w14:paraId="62180CD0" w14:textId="77777777" w:rsidTr="00AA6B9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8B9664" w14:textId="77777777" w:rsidR="00AA6B97" w:rsidRPr="00FF7B07" w:rsidRDefault="00AA6B97" w:rsidP="00AA6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154302" w14:textId="77777777" w:rsidR="00AA6B97" w:rsidRPr="00FF7B07" w:rsidRDefault="00AA6B97" w:rsidP="00AA6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B884E8" w14:textId="77777777" w:rsidR="00AA6B97" w:rsidRPr="00FF7B07" w:rsidRDefault="00AA6B97" w:rsidP="00AA6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FA8AD" w14:textId="77777777" w:rsidR="00AA6B97" w:rsidRPr="00FF7B07" w:rsidRDefault="00AA6B97" w:rsidP="00AA6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86BA01" w14:textId="77777777" w:rsidR="00AA6B97" w:rsidRPr="00FF7B07" w:rsidRDefault="00AA6B97" w:rsidP="00AA6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9AAB4E" w14:textId="77777777" w:rsidR="00AA6B97" w:rsidRPr="00FF7B07" w:rsidRDefault="00AA6B97" w:rsidP="00AA6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AA9B64" w14:textId="77777777" w:rsidR="00AA6B97" w:rsidRPr="00FF7B07" w:rsidRDefault="00AA6B97" w:rsidP="00AA6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AA6B97" w:rsidRPr="00AA6B97" w14:paraId="3BEE9B2B" w14:textId="77777777" w:rsidTr="00AA6B9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EB0C2C" w14:textId="77777777" w:rsidR="00AA6B97" w:rsidRPr="00AA6B97" w:rsidRDefault="00AA6B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ED301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45AD88E1" w14:textId="2B987DCC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76582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3060A73F" w14:textId="7D91834F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AEE5D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3199B02D" w14:textId="63AE1726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B1029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0E2A5B7B" w14:textId="26572C4B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8DA57C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A6B97">
              <w:rPr>
                <w:rStyle w:val="WinCalendarHolidayRed"/>
              </w:rPr>
              <w:t xml:space="preserve"> Dan Pobjede i Domovinske Zahvalnosti</w:t>
            </w:r>
          </w:p>
          <w:p w14:paraId="5ED038B4" w14:textId="4FB7E9B5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D25829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547F8A6F" w14:textId="1E1272FF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6B97" w:rsidRPr="00AA6B97" w14:paraId="0DC36297" w14:textId="77777777" w:rsidTr="00AA6B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F56BD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2749323A" w14:textId="548CE739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0134D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50E4AE3A" w14:textId="61FF731D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26576C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4F36942B" w14:textId="58213CCD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79BC0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38A8A4CC" w14:textId="6FF480A1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EF7EF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43DA7005" w14:textId="631EC095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9A800D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0FF5B896" w14:textId="780A6390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9901FC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66FCDD51" w14:textId="5F2F4C8F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6B97" w:rsidRPr="00AA6B97" w14:paraId="37B1DC71" w14:textId="77777777" w:rsidTr="00AA6B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A3A6B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63BB46EF" w14:textId="6CEDF9EF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F9651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A6B97">
              <w:rPr>
                <w:rStyle w:val="WinCalendarHolidayRed"/>
              </w:rPr>
              <w:t xml:space="preserve"> Dan Uznesenja</w:t>
            </w:r>
          </w:p>
          <w:p w14:paraId="020409B3" w14:textId="37BFC043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9B16F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1AF3DF47" w14:textId="6C768DC5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B05E1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7F651D10" w14:textId="2988B456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0E121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08234360" w14:textId="169D8340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7ECAC9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650AE875" w14:textId="09896F48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D7B299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74568ED1" w14:textId="3336729D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6B97" w:rsidRPr="00AA6B97" w14:paraId="06429C58" w14:textId="77777777" w:rsidTr="00AA6B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C322D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0B9D84B7" w14:textId="4FEB6EF3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07C04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52E12B47" w14:textId="6CEDB047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B8605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55B3AE47" w14:textId="42F298C5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E3F0C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35B63DA4" w14:textId="53B16075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F68C8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3F1C62E4" w14:textId="41558155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C4DC4F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130EB379" w14:textId="69737E65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05FC0B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667DE18C" w14:textId="31448097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6B97" w:rsidRPr="00AA6B97" w14:paraId="780D934B" w14:textId="77777777" w:rsidTr="00AA6B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5D3EAB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4445D5E4" w14:textId="7CA30E01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A59C88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0A63BD3C" w14:textId="1239D4CE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54F69D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A6B97">
              <w:rPr>
                <w:rStyle w:val="WinCalendarHolidayRed"/>
              </w:rPr>
              <w:t xml:space="preserve"> Dan sjećanja na žrtve Domovinskog rata</w:t>
            </w:r>
          </w:p>
          <w:p w14:paraId="7A3648A8" w14:textId="1F72E201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2409A3" w14:textId="77777777" w:rsidR="00AA6B97" w:rsidRDefault="00AA6B97" w:rsidP="00AA6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A6B97">
              <w:rPr>
                <w:rStyle w:val="WinCalendarHolidayBlue"/>
              </w:rPr>
              <w:t xml:space="preserve"> </w:t>
            </w:r>
          </w:p>
          <w:p w14:paraId="6099E570" w14:textId="7785ABFD" w:rsidR="00AA6B97" w:rsidRPr="00AA6B97" w:rsidRDefault="00AA6B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386F2C" w14:textId="77777777" w:rsidR="00AA6B97" w:rsidRPr="00AA6B97" w:rsidRDefault="00AA6B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06E63D4" w14:textId="3FEC8243" w:rsidR="00AA6B97" w:rsidRDefault="00AA6B97" w:rsidP="00AA6B97">
      <w:pPr>
        <w:jc w:val="right"/>
      </w:pPr>
      <w:r w:rsidRPr="00AA6B97">
        <w:rPr>
          <w:color w:val="666699"/>
          <w:sz w:val="16"/>
        </w:rPr>
        <w:t xml:space="preserve">Kalendari s državnim praznicima - HRV </w:t>
      </w:r>
      <w:hyperlink r:id="rId6" w:history="1">
        <w:r w:rsidRPr="00AA6B97">
          <w:rPr>
            <w:rStyle w:val="Hyperlink"/>
            <w:color w:val="666699"/>
            <w:sz w:val="16"/>
          </w:rPr>
          <w:t>Rujan</w:t>
        </w:r>
      </w:hyperlink>
      <w:r w:rsidRPr="00AA6B97">
        <w:rPr>
          <w:color w:val="666699"/>
          <w:sz w:val="16"/>
        </w:rPr>
        <w:t xml:space="preserve">, </w:t>
      </w:r>
      <w:hyperlink r:id="rId7" w:history="1">
        <w:r w:rsidRPr="00AA6B97">
          <w:rPr>
            <w:rStyle w:val="Hyperlink"/>
            <w:color w:val="666699"/>
            <w:sz w:val="16"/>
          </w:rPr>
          <w:t>Listopad</w:t>
        </w:r>
      </w:hyperlink>
      <w:r w:rsidRPr="00AA6B97">
        <w:rPr>
          <w:color w:val="666699"/>
          <w:sz w:val="16"/>
        </w:rPr>
        <w:t xml:space="preserve">, </w:t>
      </w:r>
      <w:hyperlink r:id="rId8" w:history="1">
        <w:r w:rsidRPr="00AA6B97">
          <w:rPr>
            <w:rStyle w:val="Hyperlink"/>
            <w:color w:val="666699"/>
            <w:sz w:val="16"/>
          </w:rPr>
          <w:t>Studeni</w:t>
        </w:r>
      </w:hyperlink>
    </w:p>
    <w:sectPr w:rsidR="00AA6B97" w:rsidSect="00AA6B9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B9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A6B97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1C87F4"/>
  <w15:chartTrackingRefBased/>
  <w15:docId w15:val="{E7B0F64B-33BC-420B-AB36-B871DB489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A6B9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A6B9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A6B9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A6B9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A6B9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A6B9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A6B9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6B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tudeni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stopad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Rujan-2023" TargetMode="External"/><Relationship Id="rId5" Type="http://schemas.openxmlformats.org/officeDocument/2006/relationships/hyperlink" Target="https://www.wincalendar.com/Hrvatska/Kalendar/Rujan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327</Characters>
  <Application>Microsoft Office Word</Application>
  <DocSecurity>0</DocSecurity>
  <Lines>83</Lines>
  <Paragraphs>43</Paragraphs>
  <ScaleCrop>false</ScaleCrop>
  <Company>WinCalendar</Company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Kolovoz 2023 Hrvatska</dc:title>
  <dc:subject>Kalendar Kolovoz 2023</dc:subject>
  <dc:creator>WinCalendar.com</dc:creator>
  <cp:keywords>Kalendar Word, Kalendar Kolovoz 2023, HR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Kalendar HRV</cp:category>
</cp:coreProperties>
</file>