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1E7FB2" w14:textId="77777777" w:rsidR="005A508E" w:rsidRDefault="005A508E" w:rsidP="005A50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A508E">
        <w:rPr>
          <w:rFonts w:ascii="Arial" w:hAnsi="Arial" w:cs="Arial"/>
          <w:color w:val="44546A" w:themeColor="text2"/>
          <w:sz w:val="30"/>
        </w:rPr>
        <w:t>Lipanj 2023 -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5A508E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5A50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C1259B4" w14:textId="77777777" w:rsidR="005A508E" w:rsidRDefault="005A508E" w:rsidP="005A50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A508E" w:rsidRPr="005A508E" w14:paraId="2422E138" w14:textId="77777777" w:rsidTr="005A50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A1BF1B7" w14:textId="789DAEAF" w:rsidR="005A508E" w:rsidRPr="005A508E" w:rsidRDefault="005A508E" w:rsidP="005A50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A50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A50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"https://www.wincalendar.com/Hrvatska/Kalendar/Svibanj-2023" \o "Svibanj 2023" </w:instrText>
            </w:r>
            <w:r w:rsidRPr="005A508E">
              <w:rPr>
                <w:rFonts w:ascii="Arial" w:hAnsi="Arial" w:cs="Arial"/>
                <w:color w:val="345393"/>
                <w:sz w:val="16"/>
              </w:rPr>
            </w:r>
            <w:r w:rsidRPr="005A50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A50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Svibanj</w:t>
            </w:r>
            <w:r w:rsidRPr="005A508E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91D00FD" w14:textId="76744873" w:rsidR="005A508E" w:rsidRPr="005A508E" w:rsidRDefault="005A508E" w:rsidP="005A50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A508E">
              <w:rPr>
                <w:rFonts w:ascii="Arial" w:hAnsi="Arial" w:cs="Arial"/>
                <w:b/>
                <w:color w:val="25478B"/>
                <w:sz w:val="32"/>
              </w:rPr>
              <w:t>Lipanj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B66DC6C" w14:textId="2CAFFC71" w:rsidR="005A508E" w:rsidRPr="005A508E" w:rsidRDefault="005A508E" w:rsidP="005A50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rpanj 2023" w:history="1">
              <w:r w:rsidRPr="005A50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Srpanj ►</w:t>
              </w:r>
            </w:hyperlink>
          </w:p>
        </w:tc>
      </w:tr>
      <w:tr w:rsidR="005A508E" w:rsidRPr="00FF7B07" w14:paraId="13B1E3B2" w14:textId="77777777" w:rsidTr="005A50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26F958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389EEB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35556A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31ABE9E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0F77A9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6E5414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9C7143" w14:textId="77777777" w:rsidR="005A508E" w:rsidRPr="00FF7B07" w:rsidRDefault="005A508E" w:rsidP="005A50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5A508E" w:rsidRPr="005A508E" w14:paraId="2061509B" w14:textId="77777777" w:rsidTr="005A508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696BAB" w14:textId="77777777" w:rsidR="005A508E" w:rsidRPr="005A508E" w:rsidRDefault="005A50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04C48D6" w14:textId="77777777" w:rsidR="005A508E" w:rsidRPr="005A508E" w:rsidRDefault="005A50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77D9F0" w14:textId="77777777" w:rsidR="005A508E" w:rsidRPr="005A508E" w:rsidRDefault="005A50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0D8A81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E218E9E" w14:textId="720E20CF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2F6FF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610F9BCD" w14:textId="59874084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D6C351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5193485F" w14:textId="368A75D2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F567EF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7B20476E" w14:textId="620FE5F2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508E" w:rsidRPr="005A508E" w14:paraId="2B7505E4" w14:textId="77777777" w:rsidTr="005A50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FDDAAC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44C06CF2" w14:textId="5FA0E854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03ED40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64179EAE" w14:textId="37BAD180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45BCFD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2C93F1B7" w14:textId="52B16A3E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CABFE0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A508E">
              <w:rPr>
                <w:rStyle w:val="WinCalendarHolidayRed"/>
              </w:rPr>
              <w:t xml:space="preserve"> Tijelo Kristovo</w:t>
            </w:r>
          </w:p>
          <w:p w14:paraId="7BA6BD49" w14:textId="3D702867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FE9D0F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127F463" w14:textId="072FC0A8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99785FA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488AE11" w14:textId="3BDC32D9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2F3DC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367AD6D" w14:textId="14FB84D1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508E" w:rsidRPr="005A508E" w14:paraId="76B1FB87" w14:textId="77777777" w:rsidTr="005A50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9CDD7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228CC88" w14:textId="27F1FFA9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1C1B7B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15E8A798" w14:textId="698A639B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6487E0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4A8A55EE" w14:textId="3A572649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6D192A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445D0DBC" w14:textId="77BD6F8B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0B8081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24543E91" w14:textId="296B28DD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2B3D775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10CFBFEF" w14:textId="474D7CA6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68FDAC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4298B058" w14:textId="485D4D3D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508E" w:rsidRPr="005A508E" w14:paraId="2A8481B9" w14:textId="77777777" w:rsidTr="005A50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86C470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41C406F6" w14:textId="5CD8782A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D603C9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33D4D13" w14:textId="082AED15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C9C316B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035B862" w14:textId="3A5C28F6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1B32C1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A508E">
              <w:rPr>
                <w:rStyle w:val="WinCalendarHolidayRed"/>
              </w:rPr>
              <w:t xml:space="preserve"> Dan Antifašističkog Otpora</w:t>
            </w:r>
          </w:p>
          <w:p w14:paraId="5423ED1D" w14:textId="0F20BDBA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644401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65A422AD" w14:textId="0C76FA12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DAA85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15CD1838" w14:textId="6091AE6E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B64102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A508E">
              <w:rPr>
                <w:rStyle w:val="WinCalendarHolidayBlue"/>
              </w:rPr>
              <w:t xml:space="preserve"> Dan Nezavisnosti</w:t>
            </w:r>
          </w:p>
          <w:p w14:paraId="04F0F21A" w14:textId="05E39420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A508E" w:rsidRPr="005A508E" w14:paraId="77FFD255" w14:textId="77777777" w:rsidTr="005A50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2BD95A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7234F5EB" w14:textId="18E891BE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C8FE98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30A2AF78" w14:textId="063E156F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861B177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60766EB1" w14:textId="37DBDAB2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29C570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0F67EE07" w14:textId="26E1CAB2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E8C254" w14:textId="77777777" w:rsidR="005A508E" w:rsidRDefault="005A508E" w:rsidP="005A50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A508E">
              <w:rPr>
                <w:rStyle w:val="WinCalendarHolidayBlue"/>
              </w:rPr>
              <w:t xml:space="preserve"> </w:t>
            </w:r>
          </w:p>
          <w:p w14:paraId="612C54D8" w14:textId="40882B0F" w:rsidR="005A508E" w:rsidRPr="005A508E" w:rsidRDefault="005A50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5563A1B" w14:textId="77777777" w:rsidR="005A508E" w:rsidRPr="005A508E" w:rsidRDefault="005A50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3B9C49A" w14:textId="2F349546" w:rsidR="005A508E" w:rsidRDefault="005A508E" w:rsidP="005A508E">
      <w:pPr>
        <w:jc w:val="right"/>
      </w:pPr>
      <w:r w:rsidRPr="005A508E">
        <w:rPr>
          <w:color w:val="666699"/>
          <w:sz w:val="16"/>
        </w:rPr>
        <w:t xml:space="preserve">Kalendari s državnim praznicima - HRV </w:t>
      </w:r>
      <w:hyperlink r:id="rId6" w:history="1">
        <w:r w:rsidRPr="005A508E">
          <w:rPr>
            <w:rStyle w:val="Hyperlink"/>
            <w:color w:val="666699"/>
            <w:sz w:val="16"/>
          </w:rPr>
          <w:t>Srpanj</w:t>
        </w:r>
      </w:hyperlink>
      <w:r w:rsidRPr="005A508E">
        <w:rPr>
          <w:color w:val="666699"/>
          <w:sz w:val="16"/>
        </w:rPr>
        <w:t xml:space="preserve">, </w:t>
      </w:r>
      <w:hyperlink r:id="rId7" w:history="1">
        <w:r w:rsidRPr="005A508E">
          <w:rPr>
            <w:rStyle w:val="Hyperlink"/>
            <w:color w:val="666699"/>
            <w:sz w:val="16"/>
          </w:rPr>
          <w:t>Kolovoz</w:t>
        </w:r>
      </w:hyperlink>
      <w:r w:rsidRPr="005A508E">
        <w:rPr>
          <w:color w:val="666699"/>
          <w:sz w:val="16"/>
        </w:rPr>
        <w:t xml:space="preserve">, </w:t>
      </w:r>
      <w:hyperlink r:id="rId8" w:history="1">
        <w:r w:rsidRPr="005A508E">
          <w:rPr>
            <w:rStyle w:val="Hyperlink"/>
            <w:color w:val="666699"/>
            <w:sz w:val="16"/>
          </w:rPr>
          <w:t>Rujan</w:t>
        </w:r>
      </w:hyperlink>
    </w:p>
    <w:sectPr w:rsidR="005A508E" w:rsidSect="005A508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50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08E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97ED"/>
  <w15:chartTrackingRefBased/>
  <w15:docId w15:val="{2ED68B52-7B62-4BA5-A541-D429D47FA3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A50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A50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A50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A508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A508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A50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A50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A50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Rujan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Kolovoz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rpanj-2023" TargetMode="External"/><Relationship Id="rId5" Type="http://schemas.openxmlformats.org/officeDocument/2006/relationships/hyperlink" Target="https://www.wincalendar.com/Hrvatska/Kalendar/Srpanj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303</Characters>
  <Application>Microsoft Office Word</Application>
  <DocSecurity>0</DocSecurity>
  <Lines>81</Lines>
  <Paragraphs>42</Paragraphs>
  <ScaleCrop>false</ScaleCrop>
  <Company>WinCalendar</Company>
  <LinksUpToDate>false</LinksUpToDate>
  <CharactersWithSpaces>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Lipanj 2023 Hrvatska</dc:title>
  <dc:subject>Kalendar Lipanj 2023</dc:subject>
  <dc:creator>WinCalendar.com</dc:creator>
  <cp:keywords>Kalendar Word, Kalendar Lipanj 2023, HR Kalendar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Kalendar HRV</cp:category>
</cp:coreProperties>
</file>