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24CD0" w14:textId="77777777" w:rsidR="00FE250C" w:rsidRDefault="00FE250C" w:rsidP="00FE250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E250C">
        <w:rPr>
          <w:rFonts w:ascii="Arial" w:hAnsi="Arial" w:cs="Arial"/>
          <w:color w:val="44546A" w:themeColor="text2"/>
          <w:sz w:val="30"/>
        </w:rPr>
        <w:t>Srpanj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FE250C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FE250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19C9BD6" w14:textId="77777777" w:rsidR="00FE250C" w:rsidRDefault="00FE250C" w:rsidP="00FE250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E250C" w:rsidRPr="00FE250C" w14:paraId="3A4AB642" w14:textId="77777777" w:rsidTr="00FE250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5A2A72" w14:textId="1AD748D5" w:rsidR="00FE250C" w:rsidRPr="00FE250C" w:rsidRDefault="00FE250C" w:rsidP="00FE250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E250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E250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"https://www.wincalendar.com/Hrvatska/Kalendar/Lipanj-2024" \o "Lipanj 2024" </w:instrText>
            </w:r>
            <w:r w:rsidRPr="00FE250C">
              <w:rPr>
                <w:rFonts w:ascii="Arial" w:hAnsi="Arial" w:cs="Arial"/>
                <w:color w:val="345393"/>
                <w:sz w:val="16"/>
              </w:rPr>
            </w:r>
            <w:r w:rsidRPr="00FE250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E250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Lipanj</w:t>
            </w:r>
            <w:r w:rsidRPr="00FE250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ABD562" w14:textId="3FF689A6" w:rsidR="00FE250C" w:rsidRPr="00FE250C" w:rsidRDefault="00FE250C" w:rsidP="00FE250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E250C">
              <w:rPr>
                <w:rFonts w:ascii="Arial" w:hAnsi="Arial" w:cs="Arial"/>
                <w:b/>
                <w:color w:val="25478B"/>
                <w:sz w:val="32"/>
              </w:rPr>
              <w:t>Srpanj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52A9D8" w14:textId="59C399F7" w:rsidR="00FE250C" w:rsidRPr="00FE250C" w:rsidRDefault="00FE250C" w:rsidP="00FE250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4" w:history="1">
              <w:r w:rsidRPr="00FE250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Kolovoz ►</w:t>
              </w:r>
            </w:hyperlink>
          </w:p>
        </w:tc>
      </w:tr>
      <w:tr w:rsidR="00FE250C" w:rsidRPr="00FF7B07" w14:paraId="7E0045C8" w14:textId="77777777" w:rsidTr="00FE250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3EE64E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6207F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959A9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21AB13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CA2FC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F58865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7E6548" w14:textId="77777777" w:rsidR="00FE250C" w:rsidRPr="00FF7B07" w:rsidRDefault="00FE250C" w:rsidP="00FE250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FE250C" w:rsidRPr="00FE250C" w14:paraId="7F817851" w14:textId="77777777" w:rsidTr="00FE250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A9284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7642945B" w14:textId="67B846A2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D5B46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4EACDD0" w14:textId="30538761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6EC04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7A27971F" w14:textId="57234766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20F7B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D5C528B" w14:textId="10495F1A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50B51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1B529FDB" w14:textId="3AA8D3E0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4D6744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16369C2" w14:textId="7D20258C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BE9C4E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701EA2C" w14:textId="157F7BD7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250C" w:rsidRPr="00FE250C" w14:paraId="30A3A2E6" w14:textId="77777777" w:rsidTr="00FE250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A7059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66E91621" w14:textId="697F34D3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5CED4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64BD10E1" w14:textId="2154DD2D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F745A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04507FDC" w14:textId="0CCC7FCC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D597B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579004D" w14:textId="2F2F5FDC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12018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04B7BD59" w14:textId="2EDEA65E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5F725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2E9E228E" w14:textId="7658F82E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EC8C3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3B225F02" w14:textId="075718CB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250C" w:rsidRPr="00FE250C" w14:paraId="53A4645A" w14:textId="77777777" w:rsidTr="00FE250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1C8BB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C38EC73" w14:textId="5648B056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79505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73E0353C" w14:textId="029E8095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C9602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3FB299BC" w14:textId="3EDC9FD5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0F4B9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14712660" w14:textId="7F438637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BB82E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67E3B055" w14:textId="5A394A14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E84257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3DD12B76" w14:textId="2235B187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5F1D5A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05CE3A6F" w14:textId="6945C338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250C" w:rsidRPr="00FE250C" w14:paraId="30E4E0A9" w14:textId="77777777" w:rsidTr="00FE250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3C412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04D85EDD" w14:textId="3FF5DB1D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22551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7689D516" w14:textId="1DE5CCE5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1175C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1701141C" w14:textId="4B8E49C6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9F02E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3A2B73BE" w14:textId="20D9E384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0B285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2A1E90EA" w14:textId="4C7FFB83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43F6F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26D1F459" w14:textId="1B2D81AB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EC905C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B4994F8" w14:textId="589255A5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E250C" w:rsidRPr="00FE250C" w14:paraId="7811A392" w14:textId="77777777" w:rsidTr="00FE250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241DAC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1E267A73" w14:textId="0E6ABEBD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4AF1EB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00425197" w14:textId="7493199F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CF8F8D" w14:textId="77777777" w:rsidR="00FE250C" w:rsidRDefault="00FE250C" w:rsidP="00FE250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E250C">
              <w:rPr>
                <w:rStyle w:val="WinCalendarHolidayBlue"/>
              </w:rPr>
              <w:t xml:space="preserve"> </w:t>
            </w:r>
          </w:p>
          <w:p w14:paraId="5087718F" w14:textId="382F9E10" w:rsidR="00FE250C" w:rsidRPr="00FE250C" w:rsidRDefault="00FE250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1FF548" w14:textId="77777777" w:rsidR="00FE250C" w:rsidRPr="00FE250C" w:rsidRDefault="00FE250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0F62E99" w14:textId="37C3481A" w:rsidR="00FE250C" w:rsidRDefault="00FE250C" w:rsidP="00FE250C">
      <w:pPr>
        <w:jc w:val="right"/>
      </w:pPr>
      <w:r w:rsidRPr="00FE250C">
        <w:rPr>
          <w:color w:val="666699"/>
          <w:sz w:val="16"/>
        </w:rPr>
        <w:t xml:space="preserve">Više kalendara iz WinCalendara: </w:t>
      </w:r>
      <w:hyperlink r:id="rId6" w:history="1">
        <w:r w:rsidRPr="00FE250C">
          <w:rPr>
            <w:rStyle w:val="Hyperlink"/>
            <w:color w:val="666699"/>
            <w:sz w:val="16"/>
          </w:rPr>
          <w:t>Kolovoz</w:t>
        </w:r>
      </w:hyperlink>
      <w:r w:rsidRPr="00FE250C">
        <w:rPr>
          <w:color w:val="666699"/>
          <w:sz w:val="16"/>
        </w:rPr>
        <w:t xml:space="preserve">, </w:t>
      </w:r>
      <w:hyperlink r:id="rId7" w:history="1">
        <w:r w:rsidRPr="00FE250C">
          <w:rPr>
            <w:rStyle w:val="Hyperlink"/>
            <w:color w:val="666699"/>
            <w:sz w:val="16"/>
          </w:rPr>
          <w:t>Rujan</w:t>
        </w:r>
      </w:hyperlink>
      <w:r w:rsidRPr="00FE250C">
        <w:rPr>
          <w:color w:val="666699"/>
          <w:sz w:val="16"/>
        </w:rPr>
        <w:t xml:space="preserve">, </w:t>
      </w:r>
      <w:hyperlink r:id="rId8" w:history="1">
        <w:r w:rsidRPr="00FE250C">
          <w:rPr>
            <w:rStyle w:val="Hyperlink"/>
            <w:color w:val="666699"/>
            <w:sz w:val="16"/>
          </w:rPr>
          <w:t>Listopad</w:t>
        </w:r>
      </w:hyperlink>
    </w:p>
    <w:sectPr w:rsidR="00FE250C" w:rsidSect="00FE250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50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250C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BF2A4"/>
  <w15:chartTrackingRefBased/>
  <w15:docId w15:val="{66F94180-12FA-4000-B208-662DA999F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250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250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250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250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E250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E250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E25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25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stopad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4" TargetMode="External"/><Relationship Id="rId5" Type="http://schemas.openxmlformats.org/officeDocument/2006/relationships/hyperlink" Target="https://www.wincalendar.com/Hrvatska/Kalendar/Kolovoz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250</Characters>
  <Application>Microsoft Office Word</Application>
  <DocSecurity>0</DocSecurity>
  <Lines>78</Lines>
  <Paragraphs>43</Paragraphs>
  <ScaleCrop>false</ScaleCrop>
  <Company>WinCalendar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Srpanj 2024 Hrvatska</dc:title>
  <dc:subject>Kalendar Srpanj 2024</dc:subject>
  <dc:creator>WinCalendar.com</dc:creator>
  <cp:keywords>Kalendar Word, Kalendar Srpanj 2024, HR Kalendar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Kalendar HRV</cp:category>
</cp:coreProperties>
</file>