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C90A0" w14:textId="77777777" w:rsidR="002C157B" w:rsidRDefault="002C157B" w:rsidP="002C157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C157B">
        <w:rPr>
          <w:rFonts w:ascii="Arial" w:hAnsi="Arial" w:cs="Arial"/>
          <w:color w:val="44546A" w:themeColor="text2"/>
          <w:sz w:val="30"/>
        </w:rPr>
        <w:t>Lapkritis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2C157B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2C157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2C157B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01363CAF" w14:textId="77777777" w:rsidR="002C157B" w:rsidRDefault="002C157B" w:rsidP="002C157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C157B" w:rsidRPr="002C157B" w14:paraId="56D8663B" w14:textId="77777777" w:rsidTr="002C157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F85AA6A" w14:textId="035B82C1" w:rsidR="002C157B" w:rsidRPr="002C157B" w:rsidRDefault="002C157B" w:rsidP="002C157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C157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C157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"https://www.wincalendar.com/Lietuva/Kalendorius/Spalis-2025" \o "Spalis 2025" </w:instrText>
            </w:r>
            <w:r w:rsidRPr="002C157B">
              <w:rPr>
                <w:rFonts w:ascii="Arial" w:hAnsi="Arial" w:cs="Arial"/>
                <w:color w:val="345393"/>
                <w:sz w:val="16"/>
              </w:rPr>
            </w:r>
            <w:r w:rsidRPr="002C157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C157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Spalis</w:t>
            </w:r>
            <w:r w:rsidRPr="002C157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695B8E" w14:textId="7A53FD27" w:rsidR="002C157B" w:rsidRPr="002C157B" w:rsidRDefault="002C157B" w:rsidP="002C157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C157B">
              <w:rPr>
                <w:rFonts w:ascii="Arial" w:hAnsi="Arial" w:cs="Arial"/>
                <w:b/>
                <w:color w:val="25478B"/>
                <w:sz w:val="32"/>
              </w:rPr>
              <w:t>Lapkritis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8906D8" w14:textId="2BD08A3C" w:rsidR="002C157B" w:rsidRPr="002C157B" w:rsidRDefault="002C157B" w:rsidP="002C157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5" w:history="1">
              <w:r w:rsidRPr="002C157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Gruodis ►</w:t>
              </w:r>
            </w:hyperlink>
          </w:p>
        </w:tc>
      </w:tr>
      <w:tr w:rsidR="002C157B" w:rsidRPr="00FF7B07" w14:paraId="1AD92813" w14:textId="77777777" w:rsidTr="002C15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6D680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EFCA03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25A2F1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8C6D3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06D3B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B75E2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B625E9" w14:textId="77777777" w:rsidR="002C157B" w:rsidRPr="00FF7B07" w:rsidRDefault="002C157B" w:rsidP="002C15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2C157B" w:rsidRPr="002C157B" w14:paraId="770DFF1C" w14:textId="77777777" w:rsidTr="002C157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240CCD" w14:textId="77777777" w:rsidR="002C157B" w:rsidRPr="002C157B" w:rsidRDefault="002C157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3745F5" w14:textId="77777777" w:rsidR="002C157B" w:rsidRPr="002C157B" w:rsidRDefault="002C157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E0F99" w14:textId="77777777" w:rsidR="002C157B" w:rsidRPr="002C157B" w:rsidRDefault="002C157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9110D7" w14:textId="77777777" w:rsidR="002C157B" w:rsidRPr="002C157B" w:rsidRDefault="002C157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98C2F5" w14:textId="77777777" w:rsidR="002C157B" w:rsidRPr="002C157B" w:rsidRDefault="002C157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116A2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157B">
              <w:rPr>
                <w:rStyle w:val="WinCalendarHolidayRed"/>
              </w:rPr>
              <w:t xml:space="preserve"> Visų Sventųjų Diena</w:t>
            </w:r>
          </w:p>
          <w:p w14:paraId="17EA897F" w14:textId="2931B387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6656FA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157B">
              <w:rPr>
                <w:rStyle w:val="WinCalendarHolidayRed"/>
              </w:rPr>
              <w:t xml:space="preserve"> Visų Šventųjų diena</w:t>
            </w:r>
          </w:p>
          <w:p w14:paraId="50841B09" w14:textId="748E47D3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157B" w:rsidRPr="002C157B" w14:paraId="269EFEE0" w14:textId="77777777" w:rsidTr="002C15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BFC3F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0B465563" w14:textId="1E2368E6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026B5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3A8B5873" w14:textId="6288DBAB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56A9E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6BC3F5BD" w14:textId="7EB9C3B1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A56C4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2F69936A" w14:textId="7A27F90D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625BD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0C0CB67D" w14:textId="582F7E89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FB7B18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42B11BBB" w14:textId="39B28094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2560D5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4A2C755B" w14:textId="3DAE0C94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157B" w:rsidRPr="002C157B" w14:paraId="2EBED5EA" w14:textId="77777777" w:rsidTr="002C15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0E29E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104A150B" w14:textId="0A00A7C5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EDC96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36341145" w14:textId="2C72AE20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EECAB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103075B8" w14:textId="71B153F6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EFA62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39F02D72" w14:textId="7AFA2FF6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72900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47064541" w14:textId="38A871EB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EB386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2A3E96F9" w14:textId="465CBCAB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A4D7EC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35D45B49" w14:textId="24FA1FDB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157B" w:rsidRPr="002C157B" w14:paraId="42073604" w14:textId="77777777" w:rsidTr="002C15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AF1C3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17231B24" w14:textId="10FC3787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99746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C3113D5" w14:textId="6E4996C3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0E1BE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6C227B1F" w14:textId="0E9D2995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FC76E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2FC1CCBC" w14:textId="3FF0FABC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DD9BD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52FB212" w14:textId="3022853A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E3CFD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28E6D090" w14:textId="2676EF12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D73139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44A9D2C2" w14:textId="0C367946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157B" w:rsidRPr="002C157B" w14:paraId="238B0EAA" w14:textId="77777777" w:rsidTr="002C15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5E0D85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62ED57E8" w14:textId="7A88136C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19A1D2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F2EE059" w14:textId="203987C0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79339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26B2589" w14:textId="2461E3A9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C8E6CE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A1DAE2C" w14:textId="5287E0D3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E68EED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5474F0E8" w14:textId="534B32BE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5286F0B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40681D3B" w14:textId="5605BCCA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E47EA0C" w14:textId="77777777" w:rsidR="002C157B" w:rsidRDefault="002C157B" w:rsidP="002C15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157B">
              <w:rPr>
                <w:rStyle w:val="WinCalendarHolidayBlue"/>
              </w:rPr>
              <w:t xml:space="preserve"> </w:t>
            </w:r>
          </w:p>
          <w:p w14:paraId="39A900A8" w14:textId="6B38D4C8" w:rsidR="002C157B" w:rsidRPr="002C157B" w:rsidRDefault="002C157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177F699" w14:textId="1432175D" w:rsidR="002C157B" w:rsidRDefault="002C157B" w:rsidP="002C157B">
      <w:pPr>
        <w:jc w:val="right"/>
      </w:pPr>
      <w:r w:rsidRPr="002C157B">
        <w:rPr>
          <w:color w:val="666699"/>
          <w:sz w:val="16"/>
        </w:rPr>
        <w:t xml:space="preserve">Daugiau kalendorių iš „WinCalendar“: </w:t>
      </w:r>
      <w:hyperlink r:id="rId6" w:history="1">
        <w:r w:rsidRPr="002C157B">
          <w:rPr>
            <w:rStyle w:val="Hyperlink"/>
            <w:color w:val="666699"/>
            <w:sz w:val="16"/>
          </w:rPr>
          <w:t>Gruodis</w:t>
        </w:r>
      </w:hyperlink>
      <w:r w:rsidRPr="002C157B">
        <w:rPr>
          <w:color w:val="666699"/>
          <w:sz w:val="16"/>
        </w:rPr>
        <w:t xml:space="preserve">, </w:t>
      </w:r>
      <w:hyperlink r:id="rId7" w:history="1">
        <w:r w:rsidRPr="002C157B">
          <w:rPr>
            <w:rStyle w:val="Hyperlink"/>
            <w:color w:val="666699"/>
            <w:sz w:val="16"/>
          </w:rPr>
          <w:t>Sausis</w:t>
        </w:r>
      </w:hyperlink>
      <w:r w:rsidRPr="002C157B">
        <w:rPr>
          <w:color w:val="666699"/>
          <w:sz w:val="16"/>
        </w:rPr>
        <w:t xml:space="preserve">, </w:t>
      </w:r>
      <w:hyperlink r:id="rId8" w:history="1">
        <w:r w:rsidRPr="002C157B">
          <w:rPr>
            <w:rStyle w:val="Hyperlink"/>
            <w:color w:val="666699"/>
            <w:sz w:val="16"/>
          </w:rPr>
          <w:t>Vasaris</w:t>
        </w:r>
      </w:hyperlink>
    </w:p>
    <w:sectPr w:rsidR="002C157B" w:rsidSect="002C157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57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157B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4F9D9"/>
  <w15:chartTrackingRefBased/>
  <w15:docId w15:val="{D03D47C3-5424-4942-8659-9774009F5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15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15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15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157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C157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C157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C15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15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Vasar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aus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5" TargetMode="External"/><Relationship Id="rId5" Type="http://schemas.openxmlformats.org/officeDocument/2006/relationships/hyperlink" Target="https://www.wincalendar.com/Lietuva/Kalendorius/Gruod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289</Characters>
  <Application>Microsoft Office Word</Application>
  <DocSecurity>0</DocSecurity>
  <Lines>82</Lines>
  <Paragraphs>42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Lapkritis 2025 Lietuva</dc:title>
  <dc:subject>Kalendorius Lapkritis 2025</dc:subject>
  <dc:creator>WinCalendar.com</dc:creator>
  <cp:keywords>Kalendorius Word, Kalendorius Lapkritis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