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DB9DE" w14:textId="77777777" w:rsidR="00457D51" w:rsidRDefault="00457D51" w:rsidP="00457D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57D51">
        <w:rPr>
          <w:rFonts w:ascii="Arial" w:hAnsi="Arial" w:cs="Arial"/>
          <w:color w:val="44546A" w:themeColor="text2"/>
          <w:sz w:val="30"/>
        </w:rPr>
        <w:t>Vasaris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457D51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457D5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457D51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FD7FE94" w14:textId="77777777" w:rsidR="00457D51" w:rsidRDefault="00457D51" w:rsidP="00457D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57D51" w:rsidRPr="00457D51" w14:paraId="21234575" w14:textId="77777777" w:rsidTr="00457D5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E851C95" w14:textId="3FA5CB87" w:rsidR="00457D51" w:rsidRPr="00457D51" w:rsidRDefault="00457D51" w:rsidP="00457D5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57D5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57D5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"https://www.wincalendar.com/Lietuva/Kalendorius/Sausis-2025" \o "Sausis 2025" </w:instrText>
            </w:r>
            <w:r w:rsidRPr="00457D51">
              <w:rPr>
                <w:rFonts w:ascii="Arial" w:hAnsi="Arial" w:cs="Arial"/>
                <w:color w:val="345393"/>
                <w:sz w:val="16"/>
              </w:rPr>
            </w:r>
            <w:r w:rsidRPr="00457D5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57D5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Sausis</w:t>
            </w:r>
            <w:r w:rsidRPr="00457D5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ED0826" w14:textId="66BC5BE0" w:rsidR="00457D51" w:rsidRPr="00457D51" w:rsidRDefault="00457D51" w:rsidP="00457D5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57D51">
              <w:rPr>
                <w:rFonts w:ascii="Arial" w:hAnsi="Arial" w:cs="Arial"/>
                <w:b/>
                <w:color w:val="25478B"/>
                <w:sz w:val="32"/>
              </w:rPr>
              <w:t>Vasaris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67EE07" w14:textId="116EE7B9" w:rsidR="00457D51" w:rsidRPr="00457D51" w:rsidRDefault="00457D51" w:rsidP="00457D5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vas 2025" w:history="1">
              <w:r w:rsidRPr="00457D5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Kovas ►</w:t>
              </w:r>
            </w:hyperlink>
          </w:p>
        </w:tc>
      </w:tr>
      <w:tr w:rsidR="00457D51" w:rsidRPr="00FF7B07" w14:paraId="05838EAA" w14:textId="77777777" w:rsidTr="00457D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C54D8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FDD46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8BB77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CB9F1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63A1B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FD255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34ED62" w14:textId="77777777" w:rsidR="00457D51" w:rsidRPr="00FF7B07" w:rsidRDefault="00457D51" w:rsidP="00457D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57D51" w:rsidRPr="00457D51" w14:paraId="68B82800" w14:textId="77777777" w:rsidTr="00457D5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CE5177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E94A89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F88C81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5F4ADC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F664B6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ED5AB3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4C2852D6" w14:textId="7EB6E147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FB1926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63B9C49A" w14:textId="54BD733F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7D51" w:rsidRPr="00457D51" w14:paraId="479BECD3" w14:textId="77777777" w:rsidTr="00457D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CBD18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6223CD9D" w14:textId="76007170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83F40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5005966C" w14:textId="25BEFF63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7B126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2268F1B2" w14:textId="737F3C42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37A5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2259288F" w14:textId="3A9404B4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EFFF1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2B714B02" w14:textId="20B48F02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FD361E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12F815DE" w14:textId="0B0D8D95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81CCE1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047996D4" w14:textId="0A11DE17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7D51" w:rsidRPr="00457D51" w14:paraId="5AE18F0A" w14:textId="77777777" w:rsidTr="00457D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EA296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00CABFEA" w14:textId="109DBA3E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A31C3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5E88B6F7" w14:textId="7CB00198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B6214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561052B5" w14:textId="5E93BDF6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58EC0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38018CF9" w14:textId="351E7FB2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83544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00096452" w14:textId="4C1259B4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D0AB2C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3A0C3977" w14:textId="10F05A9B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5F4639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7D51">
              <w:rPr>
                <w:rStyle w:val="WinCalendarHolidayRed"/>
              </w:rPr>
              <w:t xml:space="preserve"> Lietuvos Valstybės Atkūrimo Diena</w:t>
            </w:r>
          </w:p>
          <w:p w14:paraId="22456287" w14:textId="3343A009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7D51" w:rsidRPr="00457D51" w14:paraId="02BF9147" w14:textId="77777777" w:rsidTr="00457D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D54AA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244E6316" w14:textId="1615C117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6B916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10AFA5A3" w14:textId="3DC5D846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3CB6B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5A90D6D1" w14:textId="1EF78205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F43CF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40F9A013" w14:textId="7BDF73ED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30822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75224C3D" w14:textId="358927A7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14F2DE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3AE351CF" w14:textId="7A1BF1B7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2C263A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7B518DF3" w14:textId="47B5EC04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7D51" w:rsidRPr="00457D51" w14:paraId="3C61BE5A" w14:textId="77777777" w:rsidTr="00457D5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1D00FD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2CEC3405" w14:textId="1DC35192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484C47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6734F0C5" w14:textId="18BBD788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B8C3F5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75776B1E" w14:textId="65A331C2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2C96F3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4124F2EB" w14:textId="0B4257BD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8AA739" w14:textId="77777777" w:rsidR="00457D51" w:rsidRDefault="00457D51" w:rsidP="00457D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7D51">
              <w:rPr>
                <w:rStyle w:val="WinCalendarHolidayBlue"/>
              </w:rPr>
              <w:t xml:space="preserve"> </w:t>
            </w:r>
          </w:p>
          <w:p w14:paraId="19FC3567" w14:textId="48A79EFA" w:rsidR="00457D51" w:rsidRPr="00457D51" w:rsidRDefault="00457D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E6E812" w14:textId="77777777" w:rsidR="00457D51" w:rsidRPr="00457D51" w:rsidRDefault="00457D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D77C1BA" w14:textId="2145205E" w:rsidR="00457D51" w:rsidRDefault="00457D51" w:rsidP="00457D51">
      <w:pPr>
        <w:jc w:val="right"/>
      </w:pPr>
      <w:r w:rsidRPr="00457D51">
        <w:rPr>
          <w:color w:val="666699"/>
          <w:sz w:val="16"/>
        </w:rPr>
        <w:t xml:space="preserve">Daugiau Kalendorių: </w:t>
      </w:r>
      <w:hyperlink r:id="rId6" w:history="1">
        <w:r w:rsidRPr="00457D51">
          <w:rPr>
            <w:rStyle w:val="Hyperlink"/>
            <w:color w:val="666699"/>
            <w:sz w:val="16"/>
          </w:rPr>
          <w:t>Kovas</w:t>
        </w:r>
      </w:hyperlink>
      <w:r w:rsidRPr="00457D51">
        <w:rPr>
          <w:color w:val="666699"/>
          <w:sz w:val="16"/>
        </w:rPr>
        <w:t xml:space="preserve">, </w:t>
      </w:r>
      <w:hyperlink r:id="rId7" w:history="1">
        <w:r w:rsidRPr="00457D51">
          <w:rPr>
            <w:rStyle w:val="Hyperlink"/>
            <w:color w:val="666699"/>
            <w:sz w:val="16"/>
          </w:rPr>
          <w:t>Balandis</w:t>
        </w:r>
      </w:hyperlink>
      <w:r w:rsidRPr="00457D51">
        <w:rPr>
          <w:color w:val="666699"/>
          <w:sz w:val="16"/>
        </w:rPr>
        <w:t xml:space="preserve">, </w:t>
      </w:r>
      <w:hyperlink r:id="rId8" w:history="1">
        <w:r w:rsidRPr="00457D51">
          <w:rPr>
            <w:rStyle w:val="Hyperlink"/>
            <w:color w:val="666699"/>
            <w:sz w:val="16"/>
          </w:rPr>
          <w:t>2025</w:t>
        </w:r>
      </w:hyperlink>
    </w:p>
    <w:sectPr w:rsidR="00457D51" w:rsidSect="00457D5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D5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57D5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F337B"/>
  <w15:chartTrackingRefBased/>
  <w15:docId w15:val="{18815B71-DC15-40BA-8684-798B973B1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7D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7D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7D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7D5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57D5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57D5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57D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7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aland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Kovas-2025" TargetMode="External"/><Relationship Id="rId5" Type="http://schemas.openxmlformats.org/officeDocument/2006/relationships/hyperlink" Target="https://www.wincalendar.com/Lietuva/Kalendorius/Kova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257</Characters>
  <Application>Microsoft Office Word</Application>
  <DocSecurity>0</DocSecurity>
  <Lines>79</Lines>
  <Paragraphs>40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Vasaris 2025 Lietuva</dc:title>
  <dc:subject>Kalendorius Vasaris 2025</dc:subject>
  <dc:creator>WinCalendar.com</dc:creator>
  <cp:keywords>Kalendorius Word, Kalendorius Vasaris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