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ACCA85" w14:textId="77777777" w:rsidR="00D0244A" w:rsidRDefault="00D0244A" w:rsidP="00D0244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0244A">
        <w:rPr>
          <w:rFonts w:ascii="Arial" w:hAnsi="Arial" w:cs="Arial"/>
          <w:color w:val="44546A" w:themeColor="text2"/>
          <w:sz w:val="30"/>
        </w:rPr>
        <w:t xml:space="preserve"> 2023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D0244A">
        <w:rPr>
          <w:rFonts w:ascii="Arial" w:hAnsi="Arial" w:cs="Arial"/>
          <w:color w:val="4672A8"/>
          <w:sz w:val="18"/>
        </w:rPr>
        <w:t xml:space="preserve">Šis kalendārs ir tukšs, drukājams un satur Latvijas svētku dienas.  Lejupielādēts no vietnes </w:t>
      </w:r>
      <w:hyperlink r:id="rId4" w:history="1">
        <w:r w:rsidRPr="00D0244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0244A" w:rsidRPr="00D0244A" w14:paraId="36CB6EF5" w14:textId="77777777" w:rsidTr="00D0244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B2EE7D4" w14:textId="074A847A" w:rsidR="00D0244A" w:rsidRPr="00D0244A" w:rsidRDefault="00D0244A" w:rsidP="00D0244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0244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0244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"https://www.wincalendar.com/Latvija/Kalendaru/Janvāris-2023" \o "Janvāris 2023" </w:instrText>
            </w:r>
            <w:r w:rsidRPr="00D0244A">
              <w:rPr>
                <w:rFonts w:ascii="Arial" w:hAnsi="Arial" w:cs="Arial"/>
                <w:color w:val="345393"/>
                <w:sz w:val="16"/>
              </w:rPr>
            </w:r>
            <w:r w:rsidRPr="00D0244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0244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D0244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5F251A" w14:textId="692C653C" w:rsidR="00D0244A" w:rsidRPr="00D0244A" w:rsidRDefault="00D0244A" w:rsidP="00D0244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0244A">
              <w:rPr>
                <w:rFonts w:ascii="Arial" w:hAnsi="Arial" w:cs="Arial"/>
                <w:b/>
                <w:color w:val="25478B"/>
                <w:sz w:val="32"/>
              </w:rPr>
              <w:t>Februāris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3BA8D4C" w14:textId="260000D3" w:rsidR="00D0244A" w:rsidRPr="00D0244A" w:rsidRDefault="00D0244A" w:rsidP="00D0244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ts 2023" w:history="1">
              <w:r w:rsidRPr="00D0244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D0244A" w:rsidRPr="00FF7B07" w14:paraId="03323AB2" w14:textId="77777777" w:rsidTr="00D0244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6C7862" w14:textId="77777777" w:rsidR="00D0244A" w:rsidRPr="00FF7B07" w:rsidRDefault="00D0244A" w:rsidP="00D024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53171A" w14:textId="77777777" w:rsidR="00D0244A" w:rsidRPr="00FF7B07" w:rsidRDefault="00D0244A" w:rsidP="00D024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AA0F93" w14:textId="77777777" w:rsidR="00D0244A" w:rsidRPr="00FF7B07" w:rsidRDefault="00D0244A" w:rsidP="00D024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2426AF" w14:textId="77777777" w:rsidR="00D0244A" w:rsidRPr="00FF7B07" w:rsidRDefault="00D0244A" w:rsidP="00D024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ECEED3" w14:textId="77777777" w:rsidR="00D0244A" w:rsidRPr="00FF7B07" w:rsidRDefault="00D0244A" w:rsidP="00D024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92FA2D" w14:textId="77777777" w:rsidR="00D0244A" w:rsidRPr="00FF7B07" w:rsidRDefault="00D0244A" w:rsidP="00D024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4949558" w14:textId="77777777" w:rsidR="00D0244A" w:rsidRPr="00FF7B07" w:rsidRDefault="00D0244A" w:rsidP="00D024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D0244A" w:rsidRPr="00D0244A" w14:paraId="644221F8" w14:textId="77777777" w:rsidTr="00D0244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968D19" w14:textId="77777777" w:rsidR="00D0244A" w:rsidRPr="00D0244A" w:rsidRDefault="00D0244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D3AD6C" w14:textId="77777777" w:rsidR="00D0244A" w:rsidRPr="00D0244A" w:rsidRDefault="00D0244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ABDF78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1A25F85D" w14:textId="0899ADC4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CCA251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024D8EF4" w14:textId="7EA8B8F6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DF5858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4CEF37E9" w14:textId="2A7BB519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E2B378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20CAB507" w14:textId="214D2720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29019F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6FEFF976" w14:textId="3F0BC8F4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0244A" w:rsidRPr="00D0244A" w14:paraId="4ED6DA58" w14:textId="77777777" w:rsidTr="00D0244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9ACD0C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162173F1" w14:textId="3A300774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CE9817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1BCBC144" w14:textId="50B93261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83E394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1B126C96" w14:textId="6FAD96ED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DD7D1C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2340EE12" w14:textId="6BBE8ABE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23D73C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6D87DCED" w14:textId="571545CE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AE7CEA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1E62A300" w14:textId="08050C1E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88D5B9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1EFF9A80" w14:textId="74FB08AD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0244A" w:rsidRPr="00D0244A" w14:paraId="068A145D" w14:textId="77777777" w:rsidTr="00D0244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BB2618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7DE7B6DE" w14:textId="657C043B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8A0BA2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0CA8763E" w14:textId="63B15EAD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C627E7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101512AF" w14:textId="18ED1833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A4CDC8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5B6428D5" w14:textId="7EF5BEC7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842539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2F87D80E" w14:textId="3177444E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8BD99D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67D6A3DE" w14:textId="3394E116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3706A3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71C0A515" w14:textId="1D2846F6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0244A" w:rsidRPr="00D0244A" w14:paraId="1D03F198" w14:textId="77777777" w:rsidTr="00D0244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EB2119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65F8D476" w14:textId="330668B1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AC36A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6F43428F" w14:textId="32618AE8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E77B67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543DB43E" w14:textId="14C7B13F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7CA53D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3A6C999B" w14:textId="0A75FD22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350238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05B5249A" w14:textId="27DC1597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4312CE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581A9F6D" w14:textId="29A2F94F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767F8F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3E494C61" w14:textId="64355122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0244A" w:rsidRPr="00D0244A" w14:paraId="5AB52373" w14:textId="77777777" w:rsidTr="00D0244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6E2843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3BB32342" w14:textId="1908749B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DD0009" w14:textId="77777777" w:rsidR="00D0244A" w:rsidRDefault="00D0244A" w:rsidP="00D024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0244A">
              <w:rPr>
                <w:rStyle w:val="WinCalendarHolidayBlue"/>
              </w:rPr>
              <w:t xml:space="preserve"> </w:t>
            </w:r>
          </w:p>
          <w:p w14:paraId="0FA12B9C" w14:textId="410B76E5" w:rsidR="00D0244A" w:rsidRPr="00D0244A" w:rsidRDefault="00D024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519D2B4" w14:textId="77777777" w:rsidR="00D0244A" w:rsidRPr="00D0244A" w:rsidRDefault="00D0244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3D8C8D1" w14:textId="4A19F9CA" w:rsidR="00D0244A" w:rsidRDefault="00D0244A" w:rsidP="00D0244A">
      <w:pPr>
        <w:jc w:val="right"/>
      </w:pPr>
      <w:r w:rsidRPr="00D0244A">
        <w:rPr>
          <w:color w:val="666699"/>
          <w:sz w:val="16"/>
        </w:rPr>
        <w:t xml:space="preserve">Kalendāri ar valsts svētku dienām — Latvija </w:t>
      </w:r>
      <w:hyperlink r:id="rId6" w:history="1">
        <w:r w:rsidRPr="00D0244A">
          <w:rPr>
            <w:rStyle w:val="Hyperlink"/>
            <w:color w:val="666699"/>
            <w:sz w:val="16"/>
          </w:rPr>
          <w:t>Marts 2023</w:t>
        </w:r>
      </w:hyperlink>
      <w:r w:rsidRPr="00D0244A">
        <w:rPr>
          <w:color w:val="666699"/>
          <w:sz w:val="16"/>
        </w:rPr>
        <w:t xml:space="preserve">, </w:t>
      </w:r>
      <w:hyperlink r:id="rId7" w:history="1">
        <w:r w:rsidRPr="00D0244A">
          <w:rPr>
            <w:rStyle w:val="Hyperlink"/>
            <w:color w:val="666699"/>
            <w:sz w:val="16"/>
          </w:rPr>
          <w:t>Apr. 2023</w:t>
        </w:r>
      </w:hyperlink>
      <w:r w:rsidRPr="00D0244A">
        <w:rPr>
          <w:color w:val="666699"/>
          <w:sz w:val="16"/>
        </w:rPr>
        <w:t xml:space="preserve">, </w:t>
      </w:r>
      <w:hyperlink r:id="rId8" w:history="1">
        <w:r w:rsidRPr="00D0244A">
          <w:rPr>
            <w:rStyle w:val="Hyperlink"/>
            <w:color w:val="666699"/>
            <w:sz w:val="16"/>
          </w:rPr>
          <w:t>Maijs 2023</w:t>
        </w:r>
      </w:hyperlink>
    </w:p>
    <w:sectPr w:rsidR="00D0244A" w:rsidSect="00D0244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44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244A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00CBDD"/>
  <w15:chartTrackingRefBased/>
  <w15:docId w15:val="{461A3E45-B07B-4DCC-82E0-E065D17ED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0244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0244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0244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0244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0244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0244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0244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024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Maijs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Apr&#299;li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Marts-2023" TargetMode="External"/><Relationship Id="rId5" Type="http://schemas.openxmlformats.org/officeDocument/2006/relationships/hyperlink" Target="https://www.wincalendar.com/Latvija/Kalendaru/Mart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69</Words>
  <Characters>267</Characters>
  <Application>Microsoft Office Word</Application>
  <DocSecurity>0</DocSecurity>
  <Lines>73</Lines>
  <Paragraphs>33</Paragraphs>
  <ScaleCrop>false</ScaleCrop>
  <Company>Sapro Systems</Company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Kalendārs ar brīvdienām - Latvija</dc:title>
  <dc:subject>Drukājams kalendārs</dc:subject>
  <dc:creator>WinCalendar.com</dc:creator>
  <cp:keywords>Word kalendāra veidne, Kalendārs,  2023, Latvija Kalendārs, Drukājams kalendārs, Ainavu kalendārs, veidne, tukšs, brīvdienu kalendārs</cp:keywords>
  <dc:description/>
  <cp:lastModifiedBy>Kenny Garcia</cp:lastModifiedBy>
  <cp:revision>1</cp:revision>
  <dcterms:created xsi:type="dcterms:W3CDTF">2023-07-02T17:45:00Z</dcterms:created>
  <dcterms:modified xsi:type="dcterms:W3CDTF">2023-07-02T17:46:00Z</dcterms:modified>
  <cp:category>Latvija kalendāra veidne</cp:category>
</cp:coreProperties>
</file>