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FF509" w14:textId="77777777" w:rsidR="007A2326" w:rsidRDefault="007A2326" w:rsidP="007A232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2326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7A2326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7A232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A2326" w:rsidRPr="007A2326" w14:paraId="403CA376" w14:textId="77777777" w:rsidTr="007A232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000147B" w14:textId="1D74EC5A" w:rsidR="007A2326" w:rsidRPr="007A2326" w:rsidRDefault="007A2326" w:rsidP="007A232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232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232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"https://www.wincalendar.com/Latvija/Kalendaru/Jūnijs-2025" \o "Jūnijs 2025" </w:instrText>
            </w:r>
            <w:r w:rsidRPr="007A2326">
              <w:rPr>
                <w:rFonts w:ascii="Arial" w:hAnsi="Arial" w:cs="Arial"/>
                <w:color w:val="345393"/>
                <w:sz w:val="16"/>
              </w:rPr>
            </w:r>
            <w:r w:rsidRPr="007A232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232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7A232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D9E9DF" w14:textId="44223B2D" w:rsidR="007A2326" w:rsidRPr="007A2326" w:rsidRDefault="007A2326" w:rsidP="007A232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2326">
              <w:rPr>
                <w:rFonts w:ascii="Arial" w:hAnsi="Arial" w:cs="Arial"/>
                <w:b/>
                <w:color w:val="25478B"/>
                <w:sz w:val="32"/>
              </w:rPr>
              <w:t>Jūlijs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8FEB25" w14:textId="72A1CC29" w:rsidR="007A2326" w:rsidRPr="007A2326" w:rsidRDefault="007A2326" w:rsidP="007A232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s 2025" w:history="1">
              <w:r w:rsidRPr="007A232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7A2326" w:rsidRPr="00FF7B07" w14:paraId="285C0D2A" w14:textId="77777777" w:rsidTr="007A232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57C878" w14:textId="77777777" w:rsidR="007A2326" w:rsidRPr="00FF7B07" w:rsidRDefault="007A2326" w:rsidP="007A23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B2A54B" w14:textId="77777777" w:rsidR="007A2326" w:rsidRPr="00FF7B07" w:rsidRDefault="007A2326" w:rsidP="007A23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7C1846" w14:textId="77777777" w:rsidR="007A2326" w:rsidRPr="00FF7B07" w:rsidRDefault="007A2326" w:rsidP="007A23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BBE9BB" w14:textId="77777777" w:rsidR="007A2326" w:rsidRPr="00FF7B07" w:rsidRDefault="007A2326" w:rsidP="007A23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027C88" w14:textId="77777777" w:rsidR="007A2326" w:rsidRPr="00FF7B07" w:rsidRDefault="007A2326" w:rsidP="007A23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03FD5" w14:textId="77777777" w:rsidR="007A2326" w:rsidRPr="00FF7B07" w:rsidRDefault="007A2326" w:rsidP="007A23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4D7A5D" w14:textId="77777777" w:rsidR="007A2326" w:rsidRPr="00FF7B07" w:rsidRDefault="007A2326" w:rsidP="007A23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A2326" w:rsidRPr="007A2326" w14:paraId="21B7DE71" w14:textId="77777777" w:rsidTr="007A232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D5889A" w14:textId="77777777" w:rsidR="007A2326" w:rsidRPr="007A2326" w:rsidRDefault="007A23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50813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6761DE1B" w14:textId="7AA1688E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779BD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02BEDD10" w14:textId="16837761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9D19A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23DDE513" w14:textId="045615AA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E6323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2326">
              <w:rPr>
                <w:rStyle w:val="WinCalendarHolidayBlue"/>
              </w:rPr>
              <w:t xml:space="preserve"> Genocīda Diena Pret Ebrejiem</w:t>
            </w:r>
          </w:p>
          <w:p w14:paraId="1562BD72" w14:textId="433AFFA6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DC172E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174C60A3" w14:textId="2ADE1BC5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B8A6D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487A9521" w14:textId="0772058C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2326" w:rsidRPr="007A2326" w14:paraId="637C7259" w14:textId="77777777" w:rsidTr="007A232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D3D37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3A729852" w14:textId="390A44C6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F6085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13A46CEF" w14:textId="6322464A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56E81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11C94B4C" w14:textId="5E56ADC6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14397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0E913C93" w14:textId="6E7D2214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B7BE5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2326">
              <w:rPr>
                <w:rStyle w:val="WinCalendarHolidayBlue"/>
              </w:rPr>
              <w:t xml:space="preserve"> Jūras Svētki Sākas</w:t>
            </w:r>
          </w:p>
          <w:p w14:paraId="0A40C87C" w14:textId="4CDAC81A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D44A20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33B00AF9" w14:textId="050CA9A1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F0B7FF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6E80EFCD" w14:textId="582C7E28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2326" w:rsidRPr="007A2326" w14:paraId="27303E8D" w14:textId="77777777" w:rsidTr="007A232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F7F11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63DB0188" w14:textId="56CF87F4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D8B9A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3C44E76B" w14:textId="6BDAB0CD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317FF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485ACAD7" w14:textId="65A178C5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E840C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37C5D97C" w14:textId="51DC8A32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F8202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5F161431" w14:textId="060C78B6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D0BF7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545349CC" w14:textId="61AB60CA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5F570B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17335428" w14:textId="37B0A965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2326" w:rsidRPr="007A2326" w14:paraId="4CEE5AFF" w14:textId="77777777" w:rsidTr="007A232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F9FF6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236795FB" w14:textId="579B022F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ADF12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694B27E5" w14:textId="1C9886DF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0F8E7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40EB6E34" w14:textId="5ECC8902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C2F43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5A1622E1" w14:textId="0B499455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1B6C2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56504FF4" w14:textId="543DE186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4274E7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51F08C33" w14:textId="0DCD0B98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120AA1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5F80028A" w14:textId="268B7B9D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2326" w:rsidRPr="007A2326" w14:paraId="2519D00C" w14:textId="77777777" w:rsidTr="007A232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9A6F68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194055DD" w14:textId="5F2E9F19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7B80BE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04DF371A" w14:textId="31B09CC8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300A4F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0F6DCD5B" w14:textId="2006DBEE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4EA75" w14:textId="77777777" w:rsidR="007A2326" w:rsidRDefault="007A2326" w:rsidP="007A23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A2326">
              <w:rPr>
                <w:rStyle w:val="WinCalendarHolidayBlue"/>
              </w:rPr>
              <w:t xml:space="preserve"> </w:t>
            </w:r>
          </w:p>
          <w:p w14:paraId="7FB78467" w14:textId="4808522A" w:rsidR="007A2326" w:rsidRPr="007A2326" w:rsidRDefault="007A23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F7F90A" w14:textId="77777777" w:rsidR="007A2326" w:rsidRPr="007A2326" w:rsidRDefault="007A23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AA55A0" w14:textId="629234A2" w:rsidR="007A2326" w:rsidRDefault="007A2326" w:rsidP="007A2326">
      <w:pPr>
        <w:jc w:val="right"/>
      </w:pPr>
      <w:r w:rsidRPr="007A2326">
        <w:rPr>
          <w:color w:val="666699"/>
          <w:sz w:val="16"/>
        </w:rPr>
        <w:t xml:space="preserve">Kalendāri ar valsts svētku dienām — Latvija </w:t>
      </w:r>
      <w:hyperlink r:id="rId6" w:history="1">
        <w:r w:rsidRPr="007A2326">
          <w:rPr>
            <w:rStyle w:val="Hyperlink"/>
            <w:color w:val="666699"/>
            <w:sz w:val="16"/>
          </w:rPr>
          <w:t>Aug. 2025</w:t>
        </w:r>
      </w:hyperlink>
      <w:r w:rsidRPr="007A2326">
        <w:rPr>
          <w:color w:val="666699"/>
          <w:sz w:val="16"/>
        </w:rPr>
        <w:t xml:space="preserve">, </w:t>
      </w:r>
      <w:hyperlink r:id="rId7" w:history="1">
        <w:r w:rsidRPr="007A2326">
          <w:rPr>
            <w:rStyle w:val="Hyperlink"/>
            <w:color w:val="666699"/>
            <w:sz w:val="16"/>
          </w:rPr>
          <w:t>Sept. 2025</w:t>
        </w:r>
      </w:hyperlink>
      <w:r w:rsidRPr="007A2326">
        <w:rPr>
          <w:color w:val="666699"/>
          <w:sz w:val="16"/>
        </w:rPr>
        <w:t xml:space="preserve">, </w:t>
      </w:r>
      <w:hyperlink r:id="rId8" w:history="1">
        <w:r w:rsidRPr="007A2326">
          <w:rPr>
            <w:rStyle w:val="Hyperlink"/>
            <w:color w:val="666699"/>
            <w:sz w:val="16"/>
          </w:rPr>
          <w:t>Okt. 2025</w:t>
        </w:r>
      </w:hyperlink>
    </w:p>
    <w:sectPr w:rsidR="007A2326" w:rsidSect="007A232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32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232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1513B2"/>
  <w15:chartTrackingRefBased/>
  <w15:docId w15:val="{204A7C88-67C5-4512-B5D2-FCEE3E685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232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232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232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232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A232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A232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23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23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Oktob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Septem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ugusts-2025" TargetMode="External"/><Relationship Id="rId5" Type="http://schemas.openxmlformats.org/officeDocument/2006/relationships/hyperlink" Target="https://www.wincalendar.com/Latvija/Kalendaru/August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310</Characters>
  <Application>Microsoft Office Word</Application>
  <DocSecurity>0</DocSecurity>
  <Lines>79</Lines>
  <Paragraphs>36</Paragraphs>
  <ScaleCrop>false</ScaleCrop>
  <Company>Sapro Systems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