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9B796" w14:textId="77777777" w:rsidR="00677120" w:rsidRDefault="00677120" w:rsidP="0067712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77120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677120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67712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77120" w:rsidRPr="00677120" w14:paraId="58E0D136" w14:textId="77777777" w:rsidTr="0067712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3D53A56" w14:textId="5B69FF73" w:rsidR="00677120" w:rsidRPr="00677120" w:rsidRDefault="00677120" w:rsidP="0067712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7712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7712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"https://www.wincalendar.com/Latvija/Kalendaru/Februāris-2023" \o "Februāris 2023" </w:instrText>
            </w:r>
            <w:r w:rsidRPr="00677120">
              <w:rPr>
                <w:rFonts w:ascii="Arial" w:hAnsi="Arial" w:cs="Arial"/>
                <w:color w:val="345393"/>
                <w:sz w:val="16"/>
              </w:rPr>
            </w:r>
            <w:r w:rsidRPr="0067712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7712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67712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2D196F" w14:textId="74F86197" w:rsidR="00677120" w:rsidRPr="00677120" w:rsidRDefault="00677120" w:rsidP="0067712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77120">
              <w:rPr>
                <w:rFonts w:ascii="Arial" w:hAnsi="Arial" w:cs="Arial"/>
                <w:b/>
                <w:color w:val="25478B"/>
                <w:sz w:val="32"/>
              </w:rPr>
              <w:t>Marts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BD6538" w14:textId="74C998D0" w:rsidR="00677120" w:rsidRPr="00677120" w:rsidRDefault="00677120" w:rsidP="0067712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īlis 2023" w:history="1">
              <w:r w:rsidRPr="0067712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677120" w:rsidRPr="00FF7B07" w14:paraId="67CD1A0E" w14:textId="77777777" w:rsidTr="0067712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C6E37A" w14:textId="77777777" w:rsidR="00677120" w:rsidRPr="00FF7B07" w:rsidRDefault="00677120" w:rsidP="006771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119783" w14:textId="77777777" w:rsidR="00677120" w:rsidRPr="00FF7B07" w:rsidRDefault="00677120" w:rsidP="006771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EE4E68" w14:textId="77777777" w:rsidR="00677120" w:rsidRPr="00FF7B07" w:rsidRDefault="00677120" w:rsidP="006771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42F979" w14:textId="77777777" w:rsidR="00677120" w:rsidRPr="00FF7B07" w:rsidRDefault="00677120" w:rsidP="006771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695D04" w14:textId="77777777" w:rsidR="00677120" w:rsidRPr="00FF7B07" w:rsidRDefault="00677120" w:rsidP="006771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235ED" w14:textId="77777777" w:rsidR="00677120" w:rsidRPr="00FF7B07" w:rsidRDefault="00677120" w:rsidP="006771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7B85E9" w14:textId="77777777" w:rsidR="00677120" w:rsidRPr="00FF7B07" w:rsidRDefault="00677120" w:rsidP="006771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77120" w:rsidRPr="00677120" w14:paraId="4643FE7B" w14:textId="77777777" w:rsidTr="0067712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74AADB" w14:textId="77777777" w:rsidR="00677120" w:rsidRPr="00677120" w:rsidRDefault="0067712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BF3CB0" w14:textId="77777777" w:rsidR="00677120" w:rsidRPr="00677120" w:rsidRDefault="0067712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58EAB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104EE735" w14:textId="26079BED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7697D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6ABDDC3F" w14:textId="436EF91B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72D90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65D9E8C2" w14:textId="1B768A5F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44AD48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25475BBE" w14:textId="018BB8FF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4C6C81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714D8714" w14:textId="2DB8882A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7120" w:rsidRPr="00677120" w14:paraId="4D913E29" w14:textId="77777777" w:rsidTr="0067712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BDC11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78840E74" w14:textId="5DEB6202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A9997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07DCD7E9" w14:textId="09D63CE3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B9C93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77120">
              <w:rPr>
                <w:rStyle w:val="WinCalendarHolidayBlue"/>
              </w:rPr>
              <w:t xml:space="preserve"> Starptautiskā Sieviešu Diena</w:t>
            </w:r>
          </w:p>
          <w:p w14:paraId="2B0901EC" w14:textId="151340DA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988FB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4E4FCEBC" w14:textId="38A281C7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07ECA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2AFAAC9C" w14:textId="7EE8EF47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9B2297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7B061905" w14:textId="647CD8EF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C9DC75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358F17CF" w14:textId="6E8AC58E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7120" w:rsidRPr="00677120" w14:paraId="7E04051B" w14:textId="77777777" w:rsidTr="0067712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D2A1F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254B40B7" w14:textId="471B68B8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0CAB2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050CFC29" w14:textId="1F95A17C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157B9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4ED11BB7" w14:textId="7E4CD9ED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3935F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5EC81398" w14:textId="7C9F5382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8E6F6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0F43B647" w14:textId="2C4961C7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05B3BD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309B805B" w14:textId="200132C7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9EEBC1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5794AED5" w14:textId="1ACD4363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7120" w:rsidRPr="00677120" w14:paraId="32C981C1" w14:textId="77777777" w:rsidTr="0067712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DA816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77120">
              <w:rPr>
                <w:rStyle w:val="WinCalendarHolidayBlue"/>
              </w:rPr>
              <w:t xml:space="preserve"> Pavasara ekvinokcija</w:t>
            </w:r>
          </w:p>
          <w:p w14:paraId="1A83BD90" w14:textId="1EC72D32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60AAB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2626AFC7" w14:textId="3EC6346D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51A9B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61AD240B" w14:textId="3264307E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9CEF7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7771432B" w14:textId="00FA7511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A279C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373EDA36" w14:textId="2D359FA4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C6F5D9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77120">
              <w:rPr>
                <w:rStyle w:val="WinCalendarHolidayBlue"/>
              </w:rPr>
              <w:t xml:space="preserve"> Komunistiskā Terorisma Upuru Diena</w:t>
            </w:r>
          </w:p>
          <w:p w14:paraId="78EB06C5" w14:textId="3B0E89BD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C7A809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36E60E90" w14:textId="66D245AB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77120" w:rsidRPr="00677120" w14:paraId="5DE56AFD" w14:textId="77777777" w:rsidTr="0067712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5AC39A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0FE9DDFF" w14:textId="25861EDD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AC26B5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174CD79A" w14:textId="260EB115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78B632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39D7EB51" w14:textId="1355AA73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1B02B1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4DA61212" w14:textId="29F293C0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45B21F" w14:textId="77777777" w:rsidR="00677120" w:rsidRDefault="00677120" w:rsidP="006771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77120">
              <w:rPr>
                <w:rStyle w:val="WinCalendarHolidayBlue"/>
              </w:rPr>
              <w:t xml:space="preserve"> </w:t>
            </w:r>
          </w:p>
          <w:p w14:paraId="3D20B0F7" w14:textId="59432740" w:rsidR="00677120" w:rsidRPr="00677120" w:rsidRDefault="0067712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4514C36" w14:textId="77777777" w:rsidR="00677120" w:rsidRPr="00677120" w:rsidRDefault="0067712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AC1ADD6" w14:textId="303FA04A" w:rsidR="00677120" w:rsidRDefault="00677120" w:rsidP="00677120">
      <w:pPr>
        <w:jc w:val="right"/>
      </w:pPr>
      <w:r w:rsidRPr="00677120">
        <w:rPr>
          <w:color w:val="666699"/>
          <w:sz w:val="16"/>
        </w:rPr>
        <w:t xml:space="preserve">Vairāk Kalendāru: </w:t>
      </w:r>
      <w:hyperlink r:id="rId6" w:history="1">
        <w:r w:rsidRPr="00677120">
          <w:rPr>
            <w:rStyle w:val="Hyperlink"/>
            <w:color w:val="666699"/>
            <w:sz w:val="16"/>
          </w:rPr>
          <w:t>Apr. 2023</w:t>
        </w:r>
      </w:hyperlink>
      <w:r w:rsidRPr="00677120">
        <w:rPr>
          <w:color w:val="666699"/>
          <w:sz w:val="16"/>
        </w:rPr>
        <w:t xml:space="preserve">, </w:t>
      </w:r>
      <w:hyperlink r:id="rId7" w:history="1">
        <w:r w:rsidRPr="00677120">
          <w:rPr>
            <w:rStyle w:val="Hyperlink"/>
            <w:color w:val="666699"/>
            <w:sz w:val="16"/>
          </w:rPr>
          <w:t>Maijs 2023</w:t>
        </w:r>
      </w:hyperlink>
      <w:r w:rsidRPr="00677120">
        <w:rPr>
          <w:color w:val="666699"/>
          <w:sz w:val="16"/>
        </w:rPr>
        <w:t xml:space="preserve">, </w:t>
      </w:r>
      <w:hyperlink r:id="rId8" w:history="1">
        <w:r w:rsidRPr="00677120">
          <w:rPr>
            <w:rStyle w:val="Hyperlink"/>
            <w:color w:val="666699"/>
            <w:sz w:val="16"/>
          </w:rPr>
          <w:t>2024</w:t>
        </w:r>
      </w:hyperlink>
    </w:p>
    <w:sectPr w:rsidR="00677120" w:rsidSect="0067712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12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120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8A19AC"/>
  <w15:chartTrackingRefBased/>
  <w15:docId w15:val="{4E0EC9F2-9829-4E4F-B31D-DA3AC87C0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7712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7712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7712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7712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7712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7712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7712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71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Maij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pr&#299;lis-2023" TargetMode="External"/><Relationship Id="rId5" Type="http://schemas.openxmlformats.org/officeDocument/2006/relationships/hyperlink" Target="https://www.wincalendar.com/Latvija/Kalendaru/Apr&#299;l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309</Characters>
  <Application>Microsoft Office Word</Application>
  <DocSecurity>0</DocSecurity>
  <Lines>81</Lines>
  <Paragraphs>36</Paragraphs>
  <ScaleCrop>false</ScaleCrop>
  <Company>Sapro Systems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Latvija kalendāra veidne</cp:category>
</cp:coreProperties>
</file>