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D2BA8" w14:textId="77777777" w:rsidR="00294F48" w:rsidRDefault="00294F48" w:rsidP="00294F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4F48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294F48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294F4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294F48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0ECF1619" w14:textId="77777777" w:rsidR="00294F48" w:rsidRDefault="00294F48" w:rsidP="00294F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94F48" w:rsidRPr="00294F48" w14:paraId="5A40539F" w14:textId="77777777" w:rsidTr="00294F4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A7175CA" w14:textId="3C72AFF4" w:rsidR="00294F48" w:rsidRPr="00294F48" w:rsidRDefault="00294F48" w:rsidP="00294F4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4F4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4F4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"https://www.wincalendar.com/Latvija/Kalendaru/Jūnijs-2025" \o "Jūnijs 2025" </w:instrText>
            </w:r>
            <w:r w:rsidRPr="00294F48">
              <w:rPr>
                <w:rFonts w:ascii="Arial" w:hAnsi="Arial" w:cs="Arial"/>
                <w:color w:val="345393"/>
                <w:sz w:val="16"/>
              </w:rPr>
            </w:r>
            <w:r w:rsidRPr="00294F4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4F4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294F48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294F4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EC3D96" w14:textId="5AAFCE44" w:rsidR="00294F48" w:rsidRPr="00294F48" w:rsidRDefault="00294F48" w:rsidP="00294F4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4F48">
              <w:rPr>
                <w:rFonts w:ascii="Arial" w:hAnsi="Arial" w:cs="Arial"/>
                <w:b/>
                <w:color w:val="25478B"/>
                <w:sz w:val="32"/>
              </w:rPr>
              <w:t>Jūlijs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8D4FEF" w14:textId="64743F5D" w:rsidR="00294F48" w:rsidRPr="00294F48" w:rsidRDefault="00294F48" w:rsidP="00294F4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s 2025" w:history="1">
              <w:r w:rsidRPr="00294F4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294F48" w:rsidRPr="00FF7B07" w14:paraId="2D6D166A" w14:textId="77777777" w:rsidTr="00294F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D4E5C2" w14:textId="77777777" w:rsidR="00294F48" w:rsidRPr="00FF7B07" w:rsidRDefault="00294F48" w:rsidP="00294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F2C01" w14:textId="77777777" w:rsidR="00294F48" w:rsidRPr="00FF7B07" w:rsidRDefault="00294F48" w:rsidP="00294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C7E4D3" w14:textId="77777777" w:rsidR="00294F48" w:rsidRPr="00FF7B07" w:rsidRDefault="00294F48" w:rsidP="00294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250EA" w14:textId="77777777" w:rsidR="00294F48" w:rsidRPr="00FF7B07" w:rsidRDefault="00294F48" w:rsidP="00294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06E7D2" w14:textId="77777777" w:rsidR="00294F48" w:rsidRPr="00FF7B07" w:rsidRDefault="00294F48" w:rsidP="00294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80959" w14:textId="77777777" w:rsidR="00294F48" w:rsidRPr="00FF7B07" w:rsidRDefault="00294F48" w:rsidP="00294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8BA606" w14:textId="77777777" w:rsidR="00294F48" w:rsidRPr="00FF7B07" w:rsidRDefault="00294F48" w:rsidP="00294F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94F48" w:rsidRPr="00294F48" w14:paraId="0E9913FB" w14:textId="77777777" w:rsidTr="00294F4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57938E" w14:textId="77777777" w:rsidR="00294F48" w:rsidRPr="00294F48" w:rsidRDefault="00294F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F04AF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387EFD1C" w14:textId="56E72764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BA792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548A8808" w14:textId="12C3BA38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A840A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26D936CC" w14:textId="14E872D8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43414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4F48">
              <w:rPr>
                <w:rStyle w:val="WinCalendarHolidayBlue"/>
              </w:rPr>
              <w:t xml:space="preserve"> Genocīda Diena Pret Ebrejiem</w:t>
            </w:r>
          </w:p>
          <w:p w14:paraId="12680AC8" w14:textId="40F8369E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5CB91F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091235AE" w14:textId="725E8D39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8BB36D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5752627C" w14:textId="7036A603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4F48" w:rsidRPr="00294F48" w14:paraId="6EA9FBBB" w14:textId="77777777" w:rsidTr="00294F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BE9CF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189E55ED" w14:textId="396F63FE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5B0F6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48B467A2" w14:textId="3E255835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32564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19EB6D47" w14:textId="0A52AC28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79505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6568BD43" w14:textId="2DDE4346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EECE5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4F48">
              <w:rPr>
                <w:rStyle w:val="WinCalendarHolidayBlue"/>
              </w:rPr>
              <w:t xml:space="preserve"> Jūras Svētki Sākas</w:t>
            </w:r>
          </w:p>
          <w:p w14:paraId="5251BDB9" w14:textId="7DACAA51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DBD4AE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7AD8FB19" w14:textId="2BA2F69E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7328EE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582A6D25" w14:textId="7D7AE369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4F48" w:rsidRPr="00294F48" w14:paraId="4B4EC140" w14:textId="77777777" w:rsidTr="00294F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C1406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34664B20" w14:textId="52F620FB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B82F5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2A0F44EF" w14:textId="32791807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4DDD6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3BADD807" w14:textId="6AFBD69B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90185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5831EA94" w14:textId="6A9F3960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0B78F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5AA91C28" w14:textId="4C6C4FDD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7A32DA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2D72F446" w14:textId="37CEE6D4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458B14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0209C171" w14:textId="45FD94E2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4F48" w:rsidRPr="00294F48" w14:paraId="6C1E3B19" w14:textId="77777777" w:rsidTr="00294F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25803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0B1C335D" w14:textId="02F5441A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67CFF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7DF252D4" w14:textId="0A373846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58E6A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1903F644" w14:textId="73A5F283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F682D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75553518" w14:textId="2D45580B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02EBF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75E99148" w14:textId="795C5971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DC6A4A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29EF2700" w14:textId="416E4867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0BBDD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6BC127BC" w14:textId="28E66EAD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4F48" w:rsidRPr="00294F48" w14:paraId="3D2809A9" w14:textId="77777777" w:rsidTr="00294F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B01644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2681FBE4" w14:textId="07A3DF09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1FE954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6875CF3D" w14:textId="6252F8CE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7033BB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2649F094" w14:textId="774703F8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1DCF28" w14:textId="77777777" w:rsidR="00294F48" w:rsidRDefault="00294F48" w:rsidP="00294F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4F48">
              <w:rPr>
                <w:rStyle w:val="WinCalendarHolidayBlue"/>
              </w:rPr>
              <w:t xml:space="preserve"> </w:t>
            </w:r>
          </w:p>
          <w:p w14:paraId="5C0056B3" w14:textId="3D7D89D7" w:rsidR="00294F48" w:rsidRPr="00294F48" w:rsidRDefault="00294F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769468" w14:textId="77777777" w:rsidR="00294F48" w:rsidRPr="00294F48" w:rsidRDefault="00294F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EA540BF" w14:textId="4F015CE2" w:rsidR="00294F48" w:rsidRDefault="00294F48" w:rsidP="00294F48">
      <w:pPr>
        <w:jc w:val="right"/>
      </w:pPr>
      <w:r w:rsidRPr="00294F48">
        <w:rPr>
          <w:color w:val="666699"/>
          <w:sz w:val="16"/>
        </w:rPr>
        <w:t xml:space="preserve">Kalendāri ar valsts svētku dienām — LVA </w:t>
      </w:r>
      <w:hyperlink r:id="rId6" w:history="1">
        <w:r w:rsidRPr="00294F48">
          <w:rPr>
            <w:rStyle w:val="Hyperlink"/>
            <w:color w:val="666699"/>
            <w:sz w:val="16"/>
          </w:rPr>
          <w:t>Augusts</w:t>
        </w:r>
      </w:hyperlink>
      <w:r w:rsidRPr="00294F48">
        <w:rPr>
          <w:color w:val="666699"/>
          <w:sz w:val="16"/>
        </w:rPr>
        <w:t xml:space="preserve">, </w:t>
      </w:r>
      <w:hyperlink r:id="rId7" w:history="1">
        <w:r w:rsidRPr="00294F48">
          <w:rPr>
            <w:rStyle w:val="Hyperlink"/>
            <w:color w:val="666699"/>
            <w:sz w:val="16"/>
          </w:rPr>
          <w:t>Septembris</w:t>
        </w:r>
      </w:hyperlink>
      <w:r w:rsidRPr="00294F48">
        <w:rPr>
          <w:color w:val="666699"/>
          <w:sz w:val="16"/>
        </w:rPr>
        <w:t xml:space="preserve">, </w:t>
      </w:r>
      <w:hyperlink r:id="rId8" w:history="1">
        <w:r w:rsidRPr="00294F48">
          <w:rPr>
            <w:rStyle w:val="Hyperlink"/>
            <w:color w:val="666699"/>
            <w:sz w:val="16"/>
          </w:rPr>
          <w:t>Oktobris</w:t>
        </w:r>
      </w:hyperlink>
    </w:p>
    <w:sectPr w:rsidR="00294F48" w:rsidSect="00294F4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F4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94F48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AC293"/>
  <w15:chartTrackingRefBased/>
  <w15:docId w15:val="{2FD464E6-52BD-403C-BD12-70387E063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4F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4F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4F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4F4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94F4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94F4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4F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4F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Oktobr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Septemb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ugusts-2025" TargetMode="External"/><Relationship Id="rId5" Type="http://schemas.openxmlformats.org/officeDocument/2006/relationships/hyperlink" Target="https://www.wincalendar.com/Latvija/Kalendaru/August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249</Characters>
  <Application>Microsoft Office Word</Application>
  <DocSecurity>0</DocSecurity>
  <Lines>81</Lines>
  <Paragraphs>36</Paragraphs>
  <ScaleCrop>false</ScaleCrop>
  <Company>WinCalendar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