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D1A62" w14:textId="77777777" w:rsidR="00366FB8" w:rsidRDefault="00366FB8" w:rsidP="00366FB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66FB8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366FB8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366FB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366FB8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2383CE81" w14:textId="77777777" w:rsidR="00366FB8" w:rsidRDefault="00366FB8" w:rsidP="00366FB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66FB8" w:rsidRPr="00366FB8" w14:paraId="5B9574F9" w14:textId="77777777" w:rsidTr="00366FB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67A9F06" w14:textId="5560272B" w:rsidR="00366FB8" w:rsidRPr="00366FB8" w:rsidRDefault="00366FB8" w:rsidP="00366FB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66FB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66FB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"https://www.wincalendar.com/Latvija/Kalendaru/Aprīlis-2023" \o "Aprīlis 2023" </w:instrText>
            </w:r>
            <w:r w:rsidRPr="00366FB8">
              <w:rPr>
                <w:rFonts w:ascii="Arial" w:hAnsi="Arial" w:cs="Arial"/>
                <w:color w:val="345393"/>
                <w:sz w:val="16"/>
              </w:rPr>
            </w:r>
            <w:r w:rsidRPr="00366FB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66FB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366FB8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366FB8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4D1C05" w14:textId="5C2B36AA" w:rsidR="00366FB8" w:rsidRPr="00366FB8" w:rsidRDefault="00366FB8" w:rsidP="00366FB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66FB8">
              <w:rPr>
                <w:rFonts w:ascii="Arial" w:hAnsi="Arial" w:cs="Arial"/>
                <w:b/>
                <w:color w:val="25478B"/>
                <w:sz w:val="32"/>
              </w:rPr>
              <w:t>Maijs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B3ECEF" w14:textId="0959FC28" w:rsidR="00366FB8" w:rsidRPr="00366FB8" w:rsidRDefault="00366FB8" w:rsidP="00366FB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ūnijs 2023" w:history="1">
              <w:r w:rsidRPr="00366FB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366FB8" w:rsidRPr="00FF7B07" w14:paraId="0A0938BA" w14:textId="77777777" w:rsidTr="00366FB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B560BB" w14:textId="77777777" w:rsidR="00366FB8" w:rsidRPr="00FF7B07" w:rsidRDefault="00366FB8" w:rsidP="00366F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CAB78" w14:textId="77777777" w:rsidR="00366FB8" w:rsidRPr="00FF7B07" w:rsidRDefault="00366FB8" w:rsidP="00366F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5AE3A6" w14:textId="77777777" w:rsidR="00366FB8" w:rsidRPr="00FF7B07" w:rsidRDefault="00366FB8" w:rsidP="00366F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DC34F8" w14:textId="77777777" w:rsidR="00366FB8" w:rsidRPr="00FF7B07" w:rsidRDefault="00366FB8" w:rsidP="00366F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E8C384" w14:textId="77777777" w:rsidR="00366FB8" w:rsidRPr="00FF7B07" w:rsidRDefault="00366FB8" w:rsidP="00366F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A18C5A" w14:textId="77777777" w:rsidR="00366FB8" w:rsidRPr="00FF7B07" w:rsidRDefault="00366FB8" w:rsidP="00366F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9213AB" w14:textId="77777777" w:rsidR="00366FB8" w:rsidRPr="00FF7B07" w:rsidRDefault="00366FB8" w:rsidP="00366F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366FB8" w:rsidRPr="00366FB8" w14:paraId="7B9F3CEA" w14:textId="77777777" w:rsidTr="00366FB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62B70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66FB8">
              <w:rPr>
                <w:rStyle w:val="WinCalendarHolidayRed"/>
              </w:rPr>
              <w:t xml:space="preserve"> Darba Svētki</w:t>
            </w:r>
          </w:p>
          <w:p w14:paraId="779D2CBC" w14:textId="4C793795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D575FB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5A5BAC75" w14:textId="41CD5F80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34C6A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6D12B737" w14:textId="5E1C1F22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1B773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66FB8">
              <w:rPr>
                <w:rStyle w:val="WinCalendarHolidayRed"/>
              </w:rPr>
              <w:t xml:space="preserve"> Latvijas Neatkarības Atjaunošana</w:t>
            </w:r>
          </w:p>
          <w:p w14:paraId="13091D13" w14:textId="65F78261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E3F17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0DF4B499" w14:textId="50F7AC6A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D0B9EA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2BC6584B" w14:textId="79E7345D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5AB56F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7AF09C0B" w14:textId="23790FAA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6FB8" w:rsidRPr="00366FB8" w14:paraId="2EA0A89F" w14:textId="77777777" w:rsidTr="00366F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3B71E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66FB8">
              <w:rPr>
                <w:rStyle w:val="WinCalendarHolidayBlue"/>
              </w:rPr>
              <w:t xml:space="preserve"> Otrā Pasaules Kara Upuru Piemiņas Diena</w:t>
            </w:r>
          </w:p>
          <w:p w14:paraId="028E24EB" w14:textId="10EF6ADF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DC300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66FB8">
              <w:rPr>
                <w:rStyle w:val="WinCalendarHolidayBlue"/>
              </w:rPr>
              <w:t xml:space="preserve"> Eiropas Diena</w:t>
            </w:r>
          </w:p>
          <w:p w14:paraId="667CBCA2" w14:textId="79F4C606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9D910F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511EE5EF" w14:textId="2E0EA35A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B434E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0EED2B3F" w14:textId="71D2AC5C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83DD0F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212E9B90" w14:textId="28C1D7E3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01F056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2B712F8D" w14:textId="70C447C3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440F44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66FB8">
              <w:rPr>
                <w:rStyle w:val="WinCalendarHolidayRed"/>
              </w:rPr>
              <w:t xml:space="preserve"> Mātes Diena</w:t>
            </w:r>
          </w:p>
          <w:p w14:paraId="3D48D859" w14:textId="266DEDAF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6FB8" w:rsidRPr="00366FB8" w14:paraId="5711F26F" w14:textId="77777777" w:rsidTr="00366F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3CC6A1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66FB8">
              <w:rPr>
                <w:rStyle w:val="WinCalendarHolidayBlue"/>
              </w:rPr>
              <w:t xml:space="preserve"> Starptautiskā Gimenes Diena</w:t>
            </w:r>
          </w:p>
          <w:p w14:paraId="789B8EC3" w14:textId="680A827C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B3F4C5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386C5AFC" w14:textId="149D0ACC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61EC68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700CA040" w14:textId="7DC22066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8AAFA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7825B620" w14:textId="16B7154B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0CF147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0CD04F8E" w14:textId="2F83EC4C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003929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4D6203C9" w14:textId="5291308B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F3F142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3560A11F" w14:textId="4E9DAC9D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6FB8" w:rsidRPr="00366FB8" w14:paraId="01EF4CF8" w14:textId="77777777" w:rsidTr="00366F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EDB02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01FD5365" w14:textId="567B2BDF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E95F0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1BA50F54" w14:textId="4234C321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5C449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78EC4B06" w14:textId="7F3B06EE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989F6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591AF362" w14:textId="24C7E6AF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E1353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332F6EC9" w14:textId="515E79A8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9B69BE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1D7B28B9" w14:textId="09E82335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7CFB40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66FB8">
              <w:rPr>
                <w:rStyle w:val="WinCalendarHolidayRed"/>
              </w:rPr>
              <w:t xml:space="preserve"> Vasarsvētki</w:t>
            </w:r>
          </w:p>
          <w:p w14:paraId="63F3256A" w14:textId="4A346E6C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66FB8" w:rsidRPr="00366FB8" w14:paraId="7E836BA7" w14:textId="77777777" w:rsidTr="00366F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6FC15E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49936A9D" w14:textId="4DBFB42B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D64A65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100CA160" w14:textId="305A14A2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04193A" w14:textId="77777777" w:rsidR="00366FB8" w:rsidRDefault="00366FB8" w:rsidP="00366F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66FB8">
              <w:rPr>
                <w:rStyle w:val="WinCalendarHolidayBlue"/>
              </w:rPr>
              <w:t xml:space="preserve"> </w:t>
            </w:r>
          </w:p>
          <w:p w14:paraId="04FCB55F" w14:textId="59F0B95D" w:rsidR="00366FB8" w:rsidRPr="00366FB8" w:rsidRDefault="00366FB8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39D8EFD" w14:textId="77777777" w:rsidR="00366FB8" w:rsidRPr="00366FB8" w:rsidRDefault="00366FB8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5805A13" w14:textId="4B29FAFF" w:rsidR="00366FB8" w:rsidRDefault="00366FB8" w:rsidP="00366FB8">
      <w:pPr>
        <w:jc w:val="right"/>
      </w:pPr>
      <w:r w:rsidRPr="00366FB8">
        <w:rPr>
          <w:color w:val="666699"/>
          <w:sz w:val="16"/>
        </w:rPr>
        <w:t xml:space="preserve">Kalendāri ar valsts svētku dienām — LVA </w:t>
      </w:r>
      <w:hyperlink r:id="rId6" w:history="1">
        <w:r w:rsidRPr="00366FB8">
          <w:rPr>
            <w:rStyle w:val="Hyperlink"/>
            <w:color w:val="666699"/>
            <w:sz w:val="16"/>
          </w:rPr>
          <w:t>Jūnijs</w:t>
        </w:r>
      </w:hyperlink>
      <w:r w:rsidRPr="00366FB8">
        <w:rPr>
          <w:color w:val="666699"/>
          <w:sz w:val="16"/>
        </w:rPr>
        <w:t xml:space="preserve">, </w:t>
      </w:r>
      <w:hyperlink r:id="rId7" w:history="1">
        <w:r w:rsidRPr="00366FB8">
          <w:rPr>
            <w:rStyle w:val="Hyperlink"/>
            <w:color w:val="666699"/>
            <w:sz w:val="16"/>
          </w:rPr>
          <w:t>Jūlijs</w:t>
        </w:r>
      </w:hyperlink>
      <w:r w:rsidRPr="00366FB8">
        <w:rPr>
          <w:color w:val="666699"/>
          <w:sz w:val="16"/>
        </w:rPr>
        <w:t xml:space="preserve">, </w:t>
      </w:r>
      <w:hyperlink r:id="rId8" w:history="1">
        <w:r w:rsidRPr="00366FB8">
          <w:rPr>
            <w:rStyle w:val="Hyperlink"/>
            <w:color w:val="666699"/>
            <w:sz w:val="16"/>
          </w:rPr>
          <w:t>Augusts</w:t>
        </w:r>
      </w:hyperlink>
    </w:p>
    <w:sectPr w:rsidR="00366FB8" w:rsidSect="00366FB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FB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66FB8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46165"/>
  <w15:chartTrackingRefBased/>
  <w15:docId w15:val="{FF2ED32E-CB08-4E46-94EF-7B4BC0CCB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6FB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6FB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6FB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66FB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66FB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66FB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66FB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6F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August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lij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&#363;nijs-2023" TargetMode="External"/><Relationship Id="rId5" Type="http://schemas.openxmlformats.org/officeDocument/2006/relationships/hyperlink" Target="https://www.wincalendar.com/Latvija/Kalendaru/J&#363;nij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335</Characters>
  <Application>Microsoft Office Word</Application>
  <DocSecurity>0</DocSecurity>
  <Lines>83</Lines>
  <Paragraphs>36</Paragraphs>
  <ScaleCrop>false</ScaleCrop>
  <Company>WinCalendar</Company>
  <LinksUpToDate>false</LinksUpToDate>
  <CharactersWithSpaces>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