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6073D" w:rsidRDefault="00E6073D" w:rsidP="00E607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6073D">
        <w:rPr>
          <w:rFonts w:ascii="Arial" w:hAnsi="Arial" w:cs="Arial"/>
          <w:color w:val="44546A" w:themeColor="text2"/>
          <w:sz w:val="30"/>
        </w:rPr>
        <w:t>Deze kleine 2023-kalender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E6073D">
        <w:rPr>
          <w:rFonts w:ascii="Arial" w:hAnsi="Arial" w:cs="Arial"/>
          <w:color w:val="4672A8"/>
          <w:sz w:val="18"/>
        </w:rPr>
        <w:t xml:space="preserve">Deze kleine 2023-kalender is ideaal om te bewerken.  Hoffelijkheid van </w:t>
      </w:r>
      <w:hyperlink r:id="rId4" w:history="1">
        <w:r w:rsidRPr="00E607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  <w:r>
        <w:br w:type="page"/>
      </w: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  <w:r>
        <w:br w:type="page"/>
      </w: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  <w:r>
        <w:br w:type="page"/>
      </w: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  <w:r>
        <w:br w:type="page"/>
      </w: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  <w:r>
        <w:br w:type="page"/>
      </w: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p w:rsidR="00E6073D" w:rsidRDefault="00E6073D" w:rsidP="00E607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073D" w:rsidRPr="00E6073D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E607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7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73D" w:rsidRPr="00E6073D" w:rsidRDefault="00E6073D" w:rsidP="00E607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7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7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E6073D">
              <w:rPr>
                <w:rFonts w:ascii="Arial" w:hAnsi="Arial" w:cs="Arial"/>
                <w:color w:val="345393"/>
                <w:sz w:val="16"/>
              </w:rPr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7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E607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6073D" w:rsidRPr="000C002F" w:rsidTr="00E607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73D" w:rsidRPr="000C002F" w:rsidRDefault="00E6073D" w:rsidP="00E607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73D" w:rsidRPr="00E6073D" w:rsidRDefault="00E6073D" w:rsidP="00E607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  <w:tr w:rsidR="00E6073D" w:rsidRPr="00E6073D" w:rsidTr="00E607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073D" w:rsidRDefault="00E6073D" w:rsidP="00E607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73D">
              <w:rPr>
                <w:rStyle w:val="WinCalendarHolidayBlue"/>
              </w:rPr>
              <w:t xml:space="preserve"> </w:t>
            </w:r>
          </w:p>
          <w:p w:rsidR="00E6073D" w:rsidRPr="00E6073D" w:rsidRDefault="00E6073D" w:rsidP="00E607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6073D" w:rsidRDefault="00E6073D" w:rsidP="00E6073D">
      <w:pPr>
        <w:spacing w:after="0" w:line="240" w:lineRule="auto"/>
      </w:pPr>
    </w:p>
    <w:sectPr w:rsidR="00E6073D" w:rsidSect="00E6073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73D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4071-015C-4168-892F-E5EFB78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7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7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7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7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07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07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2921</Characters>
  <Application>Microsoft Office Word</Application>
  <DocSecurity>0</DocSecurity>
  <Lines>2921</Lines>
  <Paragraphs>1421</Paragraphs>
  <ScaleCrop>false</ScaleCrop>
  <Company>WinCalendar.com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Nederlandse lege</dc:title>
  <dc:subject>Kalender sjabloon - Nederlandse lege</dc:subject>
  <dc:creator>Sapro Systems</dc:creator>
  <cp:keywords>Kalendersjabloon 2023,Kalender</cp:keywords>
  <dc:description/>
  <cp:lastModifiedBy>Kenny Garcia</cp:lastModifiedBy>
  <cp:revision>1</cp:revision>
  <dcterms:created xsi:type="dcterms:W3CDTF">2023-11-27T20:54:00Z</dcterms:created>
  <dcterms:modified xsi:type="dcterms:W3CDTF">2023-11-27T20:54:00Z</dcterms:modified>
  <cp:category>Kalender sjabloon</cp:category>
</cp:coreProperties>
</file>