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28DE" w14:textId="77777777" w:rsidR="001E59B4" w:rsidRDefault="001E59B4" w:rsidP="001E59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59B4">
        <w:rPr>
          <w:rFonts w:ascii="Arial" w:hAnsi="Arial" w:cs="Arial"/>
          <w:color w:val="44546A" w:themeColor="text2"/>
          <w:sz w:val="30"/>
        </w:rPr>
        <w:t>Februar 2023</w:t>
      </w:r>
      <w:r>
        <w:rPr>
          <w:rFonts w:ascii="Arial" w:hAnsi="Arial" w:cs="Arial"/>
          <w:color w:val="44546A" w:themeColor="text2"/>
          <w:sz w:val="30"/>
        </w:rPr>
        <w:br/>
      </w:r>
      <w:r w:rsidRPr="001E59B4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1E59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59B4" w:rsidRPr="001E59B4" w14:paraId="4D2E46AD" w14:textId="77777777" w:rsidTr="001E5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C4C36F" w14:textId="3C1F6945" w:rsidR="001E59B4" w:rsidRPr="001E59B4" w:rsidRDefault="001E59B4" w:rsidP="001E59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5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9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"https://www.wincalendar.com/kalender/Norge/januar-2023" \o "januar 2023" </w:instrText>
            </w:r>
            <w:r w:rsidRPr="001E59B4">
              <w:rPr>
                <w:rFonts w:ascii="Arial" w:hAnsi="Arial" w:cs="Arial"/>
                <w:color w:val="345393"/>
                <w:sz w:val="16"/>
              </w:rPr>
            </w:r>
            <w:r w:rsidRPr="001E5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1E5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83B4A" w14:textId="2F2429A9" w:rsidR="001E59B4" w:rsidRPr="001E59B4" w:rsidRDefault="001E59B4" w:rsidP="001E59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9B4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B32F67" w14:textId="02A28064" w:rsidR="001E59B4" w:rsidRPr="001E59B4" w:rsidRDefault="001E59B4" w:rsidP="001E59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1E5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1E59B4" w:rsidRPr="00DE6793" w14:paraId="41C6446F" w14:textId="77777777" w:rsidTr="001E5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A46E6" w14:textId="77777777" w:rsidR="001E59B4" w:rsidRPr="00DE6793" w:rsidRDefault="001E59B4" w:rsidP="001E5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E962F" w14:textId="77777777" w:rsidR="001E59B4" w:rsidRPr="00DE6793" w:rsidRDefault="001E59B4" w:rsidP="001E5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45E7D" w14:textId="77777777" w:rsidR="001E59B4" w:rsidRPr="00DE6793" w:rsidRDefault="001E59B4" w:rsidP="001E5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9E450" w14:textId="77777777" w:rsidR="001E59B4" w:rsidRPr="00DE6793" w:rsidRDefault="001E59B4" w:rsidP="001E5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89120" w14:textId="77777777" w:rsidR="001E59B4" w:rsidRPr="00DE6793" w:rsidRDefault="001E59B4" w:rsidP="001E5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45E13" w14:textId="77777777" w:rsidR="001E59B4" w:rsidRPr="00DE6793" w:rsidRDefault="001E59B4" w:rsidP="001E5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D9FCDC" w14:textId="77777777" w:rsidR="001E59B4" w:rsidRPr="00DE6793" w:rsidRDefault="001E59B4" w:rsidP="001E5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E59B4" w:rsidRPr="001E59B4" w14:paraId="2D7B7893" w14:textId="77777777" w:rsidTr="001E59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252F0" w14:textId="77777777" w:rsidR="001E59B4" w:rsidRPr="001E59B4" w:rsidRDefault="001E59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6D50C" w14:textId="77777777" w:rsidR="001E59B4" w:rsidRPr="001E59B4" w:rsidRDefault="001E59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7368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60963C48" w14:textId="01282058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D7252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7E721F4C" w14:textId="30F159C4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26F8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3C11C17B" w14:textId="3CE77D85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46C26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5EA716D5" w14:textId="4E2EAECA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81E2C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393B2807" w14:textId="0EE5D5CF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9B4" w:rsidRPr="001E59B4" w14:paraId="42F6D381" w14:textId="77777777" w:rsidTr="001E59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94025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06C2D2F4" w14:textId="43BA4BC3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85A13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1E3824C3" w14:textId="611EB025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8238F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3DCCD506" w14:textId="6584748D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91E0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25A5F736" w14:textId="0CF8F2BA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94E7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6B2FECEF" w14:textId="09DD2315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81A14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58169E03" w14:textId="69382534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1A95B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2B0D9416" w14:textId="2E0D311B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9B4" w:rsidRPr="001E59B4" w14:paraId="454DEDEC" w14:textId="77777777" w:rsidTr="001E59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D14C4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754822B1" w14:textId="656AEC03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FA078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09E334C9" w14:textId="0F428FB4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5474D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21FDF3AC" w14:textId="2C0BD84A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DFE5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2B1CCA50" w14:textId="773D4C8E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E608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70B929FD" w14:textId="20D014DB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31DA1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546E7A40" w14:textId="0ED19DE5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CA1D8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29232BA4" w14:textId="7EB46F3E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9B4" w:rsidRPr="001E59B4" w14:paraId="383BC5F5" w14:textId="77777777" w:rsidTr="001E59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B35B8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6829F262" w14:textId="4479D347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3923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5D3517DF" w14:textId="13388F0A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A3517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6422AFD4" w14:textId="17A0F0FF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25F49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691C8400" w14:textId="7DE36DA5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70815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69557239" w14:textId="253E2F3D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2ACE3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775E52C0" w14:textId="6BEDEE0F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1D287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3587DD26" w14:textId="2A3F489F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9B4" w:rsidRPr="001E59B4" w14:paraId="79107B6E" w14:textId="77777777" w:rsidTr="001E59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6FF46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1AFE40DB" w14:textId="04866BEC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2294B" w14:textId="77777777" w:rsidR="001E59B4" w:rsidRDefault="001E59B4" w:rsidP="001E5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59B4">
              <w:rPr>
                <w:rStyle w:val="WinCalendarHolidayBlue"/>
              </w:rPr>
              <w:t xml:space="preserve"> </w:t>
            </w:r>
          </w:p>
          <w:p w14:paraId="67B66814" w14:textId="3FDBDF4B" w:rsidR="001E59B4" w:rsidRPr="001E59B4" w:rsidRDefault="001E59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5D36EA" w14:textId="77777777" w:rsidR="001E59B4" w:rsidRPr="001E59B4" w:rsidRDefault="001E59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B306B4" w14:textId="758F0AE0" w:rsidR="001E59B4" w:rsidRDefault="001E59B4" w:rsidP="001E59B4">
      <w:pPr>
        <w:jc w:val="right"/>
      </w:pPr>
      <w:r w:rsidRPr="001E59B4">
        <w:rPr>
          <w:color w:val="666699"/>
          <w:sz w:val="16"/>
        </w:rPr>
        <w:t xml:space="preserve">Flere Kalendere: </w:t>
      </w:r>
      <w:hyperlink r:id="rId6" w:history="1">
        <w:r w:rsidRPr="001E59B4">
          <w:rPr>
            <w:rStyle w:val="Hyperlink"/>
            <w:color w:val="666699"/>
            <w:sz w:val="16"/>
          </w:rPr>
          <w:t>Mar 2023</w:t>
        </w:r>
      </w:hyperlink>
      <w:r w:rsidRPr="001E59B4">
        <w:rPr>
          <w:color w:val="666699"/>
          <w:sz w:val="16"/>
        </w:rPr>
        <w:t xml:space="preserve">, </w:t>
      </w:r>
      <w:hyperlink r:id="rId7" w:history="1">
        <w:r w:rsidRPr="001E59B4">
          <w:rPr>
            <w:rStyle w:val="Hyperlink"/>
            <w:color w:val="666699"/>
            <w:sz w:val="16"/>
          </w:rPr>
          <w:t>Apr 2023</w:t>
        </w:r>
      </w:hyperlink>
      <w:r w:rsidRPr="001E59B4">
        <w:rPr>
          <w:color w:val="666699"/>
          <w:sz w:val="16"/>
        </w:rPr>
        <w:t xml:space="preserve">, </w:t>
      </w:r>
      <w:hyperlink r:id="rId8" w:history="1">
        <w:r w:rsidRPr="001E59B4">
          <w:rPr>
            <w:rStyle w:val="Hyperlink"/>
            <w:color w:val="666699"/>
            <w:sz w:val="16"/>
          </w:rPr>
          <w:t>2024</w:t>
        </w:r>
      </w:hyperlink>
    </w:p>
    <w:sectPr w:rsidR="001E59B4" w:rsidSect="001E59B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59B4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267B"/>
  <w15:chartTrackingRefBased/>
  <w15:docId w15:val="{91FF5F14-3538-4CB8-9FD0-F2DCCE79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59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59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59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59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59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59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5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3" TargetMode="External"/><Relationship Id="rId5" Type="http://schemas.openxmlformats.org/officeDocument/2006/relationships/hyperlink" Target="https://www.wincalendar.com/kalender/Norge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189</Characters>
  <Application>Microsoft Office Word</Application>
  <DocSecurity>0</DocSecurity>
  <Lines>73</Lines>
  <Paragraphs>40</Paragraphs>
  <ScaleCrop>false</ScaleCrop>
  <Company>Sapro Systems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2023 Norsk Blank</dc:title>
  <dc:subject>Kalender mal - Norsk Blank</dc:subject>
  <dc:creator>WinCalendar.com</dc:creator>
  <cp:keywords>Kalendermal 2023,Kalender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mal</cp:category>
</cp:coreProperties>
</file>