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70CA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70CA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Kalendarz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70CA8" w:rsidRDefault="00B70CA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70CA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B70CA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70C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B70C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70CA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70CA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70C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B70C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70CA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70C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B70C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70CA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70C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0C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B70C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0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0CA8" w:rsidRDefault="00B70C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0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0C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70CA8" w:rsidP="00B70CA8">
      <w:pPr>
        <w:pStyle w:val="NoSpacing"/>
        <w:ind w:right="540"/>
        <w:jc w:val="right"/>
        <w:rPr>
          <w:color w:val="204066"/>
          <w:sz w:val="22"/>
        </w:rPr>
      </w:pPr>
      <w:r w:rsidRPr="00B70CA8">
        <w:rPr>
          <w:color w:val="666699"/>
          <w:sz w:val="16"/>
        </w:rPr>
        <w:t xml:space="preserve">Więcej darmowych szablonów kalendarzy: </w:t>
      </w:r>
      <w:hyperlink r:id="rId8" w:history="1">
        <w:r w:rsidRPr="00B70CA8">
          <w:rPr>
            <w:rStyle w:val="Hyperlink"/>
            <w:color w:val="666699"/>
            <w:sz w:val="16"/>
          </w:rPr>
          <w:t>2023 Kalendarz</w:t>
        </w:r>
      </w:hyperlink>
      <w:r w:rsidRPr="00B70CA8">
        <w:rPr>
          <w:color w:val="666699"/>
          <w:sz w:val="16"/>
        </w:rPr>
        <w:t xml:space="preserve">, </w:t>
      </w:r>
      <w:hyperlink r:id="rId9" w:history="1">
        <w:r w:rsidRPr="00B70CA8">
          <w:rPr>
            <w:rStyle w:val="Hyperlink"/>
            <w:color w:val="666699"/>
            <w:sz w:val="16"/>
          </w:rPr>
          <w:t>Kalendarz do druku</w:t>
        </w:r>
      </w:hyperlink>
      <w:r w:rsidRPr="00B70CA8">
        <w:rPr>
          <w:color w:val="666699"/>
          <w:sz w:val="16"/>
        </w:rPr>
        <w:t xml:space="preserve">, </w:t>
      </w:r>
      <w:hyperlink r:id="rId10" w:history="1">
        <w:r w:rsidRPr="00B70CA8">
          <w:rPr>
            <w:rStyle w:val="Hyperlink"/>
            <w:color w:val="666699"/>
            <w:sz w:val="16"/>
          </w:rPr>
          <w:t>Kalendarz świąteczny</w:t>
        </w:r>
      </w:hyperlink>
    </w:p>
    <w:sectPr w:rsidR="00AF26B2" w:rsidRPr="0091671F" w:rsidSect="00B70CA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A8" w:rsidRDefault="00B70CA8">
      <w:r>
        <w:separator/>
      </w:r>
    </w:p>
  </w:endnote>
  <w:endnote w:type="continuationSeparator" w:id="0">
    <w:p w:rsidR="00B70CA8" w:rsidRDefault="00B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A8" w:rsidRDefault="00B70CA8">
      <w:r>
        <w:separator/>
      </w:r>
    </w:p>
  </w:footnote>
  <w:footnote w:type="continuationSeparator" w:id="0">
    <w:p w:rsidR="00B70CA8" w:rsidRDefault="00B7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A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70CA8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65D18-E054-4DE6-80CB-D81B8B6D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70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olska/Kalendarz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0271-F9EA-47DF-9D5B-74F3A699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914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2022 na 1 stronie</dc:title>
  <dc:subject>2022 Kalendarz</dc:subject>
  <dc:creator>WinCalendar</dc:creator>
  <cp:keywords>2022 Kalendarz,Kalendarz na rok 2022 na 1 stronie</cp:keywords>
  <cp:lastModifiedBy>Administrator</cp:lastModifiedBy>
  <cp:revision>1</cp:revision>
  <dcterms:created xsi:type="dcterms:W3CDTF">2022-10-10T21:52:00Z</dcterms:created>
  <dcterms:modified xsi:type="dcterms:W3CDTF">2022-10-10T21:52:00Z</dcterms:modified>
  <cp:category>Tygodniowym Kalendarzu PL</cp:category>
</cp:coreProperties>
</file>