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FA0B6" w14:textId="77777777" w:rsidR="005B0173" w:rsidRDefault="005B0173" w:rsidP="005B017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B0173">
        <w:rPr>
          <w:rFonts w:ascii="Arial" w:hAnsi="Arial" w:cs="Arial"/>
          <w:color w:val="44546A" w:themeColor="text2"/>
          <w:sz w:val="30"/>
        </w:rPr>
        <w:t>Marzec 2026</w:t>
      </w:r>
      <w:r>
        <w:rPr>
          <w:rFonts w:ascii="Arial" w:hAnsi="Arial" w:cs="Arial"/>
          <w:color w:val="44546A" w:themeColor="text2"/>
          <w:sz w:val="30"/>
        </w:rPr>
        <w:br/>
      </w:r>
      <w:r w:rsidRPr="005B0173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5B017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B0173" w:rsidRPr="005B0173" w14:paraId="71022772" w14:textId="77777777" w:rsidTr="005B01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2394257" w14:textId="472D0095" w:rsidR="005B0173" w:rsidRPr="005B0173" w:rsidRDefault="005B0173" w:rsidP="005B017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B01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017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"https://www.wincalendar.com/Polska/Kalendarz/Luty-2026" \o "Luty 2026" </w:instrText>
            </w:r>
            <w:r w:rsidRPr="005B0173">
              <w:rPr>
                <w:rFonts w:ascii="Arial" w:hAnsi="Arial" w:cs="Arial"/>
                <w:color w:val="345393"/>
                <w:sz w:val="16"/>
              </w:rPr>
            </w:r>
            <w:r w:rsidRPr="005B01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01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Lut 2026</w:t>
            </w:r>
            <w:r w:rsidRPr="005B01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5AC329" w14:textId="550B2F77" w:rsidR="005B0173" w:rsidRPr="005B0173" w:rsidRDefault="005B0173" w:rsidP="005B017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0173">
              <w:rPr>
                <w:rFonts w:ascii="Arial" w:hAnsi="Arial" w:cs="Arial"/>
                <w:b/>
                <w:color w:val="25478B"/>
                <w:sz w:val="32"/>
              </w:rPr>
              <w:t>Marzec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6D0269" w14:textId="67482047" w:rsidR="005B0173" w:rsidRPr="005B0173" w:rsidRDefault="005B0173" w:rsidP="005B017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wiecień 2026" w:history="1">
              <w:r w:rsidRPr="005B01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Kwi 2026 ►</w:t>
              </w:r>
            </w:hyperlink>
          </w:p>
        </w:tc>
      </w:tr>
      <w:tr w:rsidR="005B0173" w:rsidRPr="003D3F2D" w14:paraId="183CAC22" w14:textId="77777777" w:rsidTr="005B01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02E2F" w14:textId="77777777" w:rsidR="005B0173" w:rsidRPr="003D3F2D" w:rsidRDefault="005B0173" w:rsidP="005B01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E8AA7F" w14:textId="77777777" w:rsidR="005B0173" w:rsidRPr="003D3F2D" w:rsidRDefault="005B0173" w:rsidP="005B01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1B9DB" w14:textId="77777777" w:rsidR="005B0173" w:rsidRPr="003D3F2D" w:rsidRDefault="005B0173" w:rsidP="005B01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3D9BB" w14:textId="77777777" w:rsidR="005B0173" w:rsidRPr="003D3F2D" w:rsidRDefault="005B0173" w:rsidP="005B01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E4A63C" w14:textId="77777777" w:rsidR="005B0173" w:rsidRPr="003D3F2D" w:rsidRDefault="005B0173" w:rsidP="005B01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A3AB0" w14:textId="77777777" w:rsidR="005B0173" w:rsidRPr="003D3F2D" w:rsidRDefault="005B0173" w:rsidP="005B01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3A6B8B" w14:textId="77777777" w:rsidR="005B0173" w:rsidRPr="003D3F2D" w:rsidRDefault="005B0173" w:rsidP="005B01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B0173" w:rsidRPr="005B0173" w14:paraId="096BAAFC" w14:textId="77777777" w:rsidTr="005B0173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F3C434" w14:textId="77777777" w:rsidR="005B0173" w:rsidRPr="005B0173" w:rsidRDefault="005B01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33B0F8" w14:textId="77777777" w:rsidR="005B0173" w:rsidRPr="005B0173" w:rsidRDefault="005B01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5DBAF0" w14:textId="77777777" w:rsidR="005B0173" w:rsidRPr="005B0173" w:rsidRDefault="005B01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904002" w14:textId="77777777" w:rsidR="005B0173" w:rsidRPr="005B0173" w:rsidRDefault="005B01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77C3BB" w14:textId="77777777" w:rsidR="005B0173" w:rsidRPr="005B0173" w:rsidRDefault="005B01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33438D" w14:textId="77777777" w:rsidR="005B0173" w:rsidRPr="005B0173" w:rsidRDefault="005B01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657C7C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65ABC32E" w14:textId="13F06528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0173" w:rsidRPr="005B0173" w14:paraId="1A683447" w14:textId="77777777" w:rsidTr="005B01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A6646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30935E50" w14:textId="3865696E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DFACB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3225D459" w14:textId="49823F94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487F4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4EB7DB9F" w14:textId="0D1AF20D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AEBF2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5C988A4D" w14:textId="57A0946D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602BF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5B4EB7FD" w14:textId="0EEA6E4C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C2FC3D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5F663B89" w14:textId="5FF42882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24BEBD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55578A79" w14:textId="3753710D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0173" w:rsidRPr="005B0173" w14:paraId="1A2AE0D5" w14:textId="77777777" w:rsidTr="005B01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A9A15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614BA53E" w14:textId="77B62948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88F09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174E18F2" w14:textId="08D5D2E7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8E038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1F80DF82" w14:textId="7963F8B3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5FF45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7F72ED11" w14:textId="05CE7B1F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56B9F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7AEC757F" w14:textId="472EDDF2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CE9A61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1915136C" w14:textId="26FEA361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D1F223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2E3AA078" w14:textId="3E05426C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0173" w:rsidRPr="005B0173" w14:paraId="77FCC389" w14:textId="77777777" w:rsidTr="005B01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18281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6BEF7417" w14:textId="13431ECE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754D1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74C4BCA9" w14:textId="01F85526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23932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55AED00E" w14:textId="7BADB0BD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5993D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2EEB1DCB" w14:textId="40391ACA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FE9EE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746F7E69" w14:textId="5C949B8A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E7D1B7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75478A8F" w14:textId="7F5E1F68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6B9714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6B24A5E2" w14:textId="506539EA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0173" w:rsidRPr="005B0173" w14:paraId="1B35B4A0" w14:textId="77777777" w:rsidTr="005B01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0DE0C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4068B619" w14:textId="788FC8A2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FAFB0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121CE4BF" w14:textId="05233B1E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7225E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432C2BCC" w14:textId="1023B8D9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55D8D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574F0017" w14:textId="066E3935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32820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3D4E94D1" w14:textId="7632C602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47B52E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19CA8CAC" w14:textId="69870E97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9A0376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6D34BCA3" w14:textId="42FEAF5B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0173" w:rsidRPr="005B0173" w14:paraId="04040A44" w14:textId="77777777" w:rsidTr="005B017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792C9C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392487C1" w14:textId="128391B3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F52C38" w14:textId="77777777" w:rsidR="005B0173" w:rsidRDefault="005B0173" w:rsidP="005B01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B0173">
              <w:rPr>
                <w:rStyle w:val="WinCalendarHolidayBlue"/>
              </w:rPr>
              <w:t xml:space="preserve"> </w:t>
            </w:r>
          </w:p>
          <w:p w14:paraId="3AC6F462" w14:textId="2FB1396F" w:rsidR="005B0173" w:rsidRPr="005B0173" w:rsidRDefault="005B01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32CD8A" w14:textId="77777777" w:rsidR="005B0173" w:rsidRPr="005B0173" w:rsidRDefault="005B01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BEC87AB" w14:textId="4CDDDD21" w:rsidR="005B0173" w:rsidRDefault="005B0173" w:rsidP="005B0173">
      <w:pPr>
        <w:jc w:val="right"/>
      </w:pPr>
      <w:r w:rsidRPr="005B0173">
        <w:rPr>
          <w:color w:val="666699"/>
          <w:sz w:val="16"/>
        </w:rPr>
        <w:t xml:space="preserve">Więcej kalendarzy: </w:t>
      </w:r>
      <w:hyperlink r:id="rId6" w:history="1">
        <w:r w:rsidRPr="005B0173">
          <w:rPr>
            <w:rStyle w:val="Hyperlink"/>
            <w:color w:val="666699"/>
            <w:sz w:val="16"/>
          </w:rPr>
          <w:t>Kwi 2026</w:t>
        </w:r>
      </w:hyperlink>
      <w:r w:rsidRPr="005B0173">
        <w:rPr>
          <w:color w:val="666699"/>
          <w:sz w:val="16"/>
        </w:rPr>
        <w:t xml:space="preserve">, </w:t>
      </w:r>
      <w:hyperlink r:id="rId7" w:history="1">
        <w:r w:rsidRPr="005B0173">
          <w:rPr>
            <w:rStyle w:val="Hyperlink"/>
            <w:color w:val="666699"/>
            <w:sz w:val="16"/>
          </w:rPr>
          <w:t>Maj 2026</w:t>
        </w:r>
      </w:hyperlink>
      <w:r w:rsidRPr="005B0173">
        <w:rPr>
          <w:color w:val="666699"/>
          <w:sz w:val="16"/>
        </w:rPr>
        <w:t xml:space="preserve">, </w:t>
      </w:r>
      <w:hyperlink r:id="rId8" w:history="1">
        <w:r w:rsidRPr="005B0173">
          <w:rPr>
            <w:rStyle w:val="Hyperlink"/>
            <w:color w:val="666699"/>
            <w:sz w:val="16"/>
          </w:rPr>
          <w:t>2026</w:t>
        </w:r>
      </w:hyperlink>
    </w:p>
    <w:sectPr w:rsidR="005B0173" w:rsidSect="005B017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17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73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E7F6B6"/>
  <w15:chartTrackingRefBased/>
  <w15:docId w15:val="{BA1C7A3D-D4D9-4E4F-A494-D8A15DF66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B01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B01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B01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B017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B017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B017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B01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01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j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Kwiecien-2026" TargetMode="External"/><Relationship Id="rId5" Type="http://schemas.openxmlformats.org/officeDocument/2006/relationships/hyperlink" Target="https://www.wincalendar.com/Polska/Kalendarz/Kwiecien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200</Characters>
  <Application>Microsoft Office Word</Application>
  <DocSecurity>0</DocSecurity>
  <Lines>83</Lines>
  <Paragraphs>43</Paragraphs>
  <ScaleCrop>false</ScaleCrop>
  <Company>Sapro Systems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Marzec 2026 Kalendarz z dniami świątecznymi - Pusty Kalendarz</dc:title>
  <dc:subject>Kalendarz do druku</dc:subject>
  <dc:creator>WinCalendar.com</dc:creator>
  <cp:keywords>Szablon kalendarza programu Word, kalendarz, Marzec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Szablon kalendarza Pusty Kalendarz</cp:category>
</cp:coreProperties>
</file>