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5357" w14:textId="77777777" w:rsidR="00F8552E" w:rsidRDefault="00F8552E" w:rsidP="00F85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552E">
        <w:rPr>
          <w:rFonts w:ascii="Arial" w:hAnsi="Arial" w:cs="Arial"/>
          <w:color w:val="44546A" w:themeColor="text2"/>
          <w:sz w:val="30"/>
        </w:rPr>
        <w:t>Dezembro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8552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85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1E3A88" w14:textId="77777777" w:rsidR="00F8552E" w:rsidRDefault="00F8552E" w:rsidP="00F85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552E" w:rsidRPr="00F8552E" w14:paraId="5B40908D" w14:textId="77777777" w:rsidTr="00F85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3330A" w14:textId="7EB1D0B5" w:rsidR="00F8552E" w:rsidRPr="00F8552E" w:rsidRDefault="00F8552E" w:rsidP="00F85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5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5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"https://www.wincalendar.com/pt/Estados-Unidos/Novembro-2027" \o "Novembro 2027" </w:instrText>
            </w:r>
            <w:r w:rsidRPr="00F8552E">
              <w:rPr>
                <w:rFonts w:ascii="Arial" w:hAnsi="Arial" w:cs="Arial"/>
                <w:color w:val="345393"/>
                <w:sz w:val="16"/>
              </w:rPr>
            </w:r>
            <w:r w:rsidRPr="00F85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5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F85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01749" w14:textId="57C02CB1" w:rsidR="00F8552E" w:rsidRPr="00F8552E" w:rsidRDefault="00F8552E" w:rsidP="00F85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552E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01705E" w14:textId="53073D1C" w:rsidR="00F8552E" w:rsidRPr="00F8552E" w:rsidRDefault="00F8552E" w:rsidP="00F85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F85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F8552E" w:rsidRPr="003D3F2D" w14:paraId="0199FE5E" w14:textId="77777777" w:rsidTr="00F85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65939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BE0B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C79C6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8693D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A0781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E9823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F457F" w14:textId="77777777" w:rsidR="00F8552E" w:rsidRPr="003D3F2D" w:rsidRDefault="00F8552E" w:rsidP="00F85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8552E" w:rsidRPr="00F8552E" w14:paraId="5EFA74D1" w14:textId="77777777" w:rsidTr="00F855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BC48B" w14:textId="77777777" w:rsidR="00F8552E" w:rsidRPr="00F8552E" w:rsidRDefault="00F855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F5F00" w14:textId="77777777" w:rsidR="00F8552E" w:rsidRPr="00F8552E" w:rsidRDefault="00F855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9DC50" w14:textId="77777777" w:rsidR="00F8552E" w:rsidRPr="00F8552E" w:rsidRDefault="00F855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4F07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70F2A772" w14:textId="324511D1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2CFB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59FA53F8" w14:textId="2BE979B0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F44BF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4AA8841C" w14:textId="6A405D11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5F4F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79E19ABE" w14:textId="103D18A0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52E" w:rsidRPr="00F8552E" w14:paraId="35528388" w14:textId="77777777" w:rsidTr="00F85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845F8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0F1A614B" w14:textId="2AE3217B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8C6F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33E22E7C" w14:textId="14F13694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074F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294F0E97" w14:textId="7663286E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1321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791EB360" w14:textId="560C4B92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40B0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55FBE751" w14:textId="3A36B2D4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59BF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552E">
              <w:rPr>
                <w:rStyle w:val="WinCalendarHolidayBlue"/>
              </w:rPr>
              <w:t xml:space="preserve"> Día de los Derechos Humanos (Human Rights Day)</w:t>
            </w:r>
          </w:p>
          <w:p w14:paraId="015C443A" w14:textId="7CF97953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B3345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0C1C50C0" w14:textId="4D6F99C7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52E" w:rsidRPr="00F8552E" w14:paraId="1520816D" w14:textId="77777777" w:rsidTr="00F85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C44CB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6A50ADB8" w14:textId="249ABEF3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8632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1A6CBD02" w14:textId="09081BC2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27FD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695A832B" w14:textId="62B1DFCA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5A35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1A51C945" w14:textId="11820C6D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F5A6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60F13528" w14:textId="78488E53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7BB6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7D4FD799" w14:textId="2B449F92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580B6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099786F1" w14:textId="61589629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52E" w:rsidRPr="00F8552E" w14:paraId="14120E12" w14:textId="77777777" w:rsidTr="00F85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4ACFC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1C26B0E0" w14:textId="02A77A1F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A411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5372C038" w14:textId="446D2274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6165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187024E0" w14:textId="1DD5F78B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3E6FC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30B7293B" w14:textId="225327A0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8BAF2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366A7A1C" w14:textId="5B6144C9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750E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501A9425" w14:textId="2748AD48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41BAD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552E">
              <w:rPr>
                <w:rStyle w:val="WinCalendarHolidayRed"/>
              </w:rPr>
              <w:t xml:space="preserve"> Natal (Christmas)</w:t>
            </w:r>
          </w:p>
          <w:p w14:paraId="1DFD28C7" w14:textId="06936205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552E" w:rsidRPr="00F8552E" w14:paraId="2619A731" w14:textId="77777777" w:rsidTr="00F85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B7C6C5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4440751D" w14:textId="0746AF17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DDCC7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743F2D01" w14:textId="4E513CFF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C623A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5C75510C" w14:textId="4C2B8579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DC1C7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4086F69B" w14:textId="3C411ACB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5B0C8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26E96DF0" w14:textId="2CEFB594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6F459" w14:textId="77777777" w:rsidR="00F8552E" w:rsidRDefault="00F8552E" w:rsidP="00F85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552E">
              <w:rPr>
                <w:rStyle w:val="WinCalendarHolidayBlue"/>
              </w:rPr>
              <w:t xml:space="preserve"> </w:t>
            </w:r>
          </w:p>
          <w:p w14:paraId="70478372" w14:textId="722B9D1A" w:rsidR="00F8552E" w:rsidRPr="00F8552E" w:rsidRDefault="00F85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CF0AC" w14:textId="77777777" w:rsidR="00F8552E" w:rsidRPr="00F8552E" w:rsidRDefault="00F8552E" w:rsidP="00F855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A0C33C" w14:textId="55DD708B" w:rsidR="00F8552E" w:rsidRDefault="00F8552E" w:rsidP="00F8552E">
      <w:pPr>
        <w:jc w:val="right"/>
      </w:pPr>
      <w:r w:rsidRPr="00F8552E">
        <w:rPr>
          <w:color w:val="666699"/>
          <w:sz w:val="16"/>
        </w:rPr>
        <w:t xml:space="preserve">Mais Calendários de WinCalendar: </w:t>
      </w:r>
      <w:hyperlink r:id="rId6" w:history="1">
        <w:r w:rsidRPr="00F8552E">
          <w:rPr>
            <w:rStyle w:val="Hyperlink"/>
            <w:color w:val="666699"/>
            <w:sz w:val="16"/>
          </w:rPr>
          <w:t>Janeiro</w:t>
        </w:r>
      </w:hyperlink>
      <w:r w:rsidRPr="00F8552E">
        <w:rPr>
          <w:color w:val="666699"/>
          <w:sz w:val="16"/>
        </w:rPr>
        <w:t xml:space="preserve">, </w:t>
      </w:r>
      <w:hyperlink r:id="rId7" w:history="1">
        <w:r w:rsidRPr="00F8552E">
          <w:rPr>
            <w:rStyle w:val="Hyperlink"/>
            <w:color w:val="666699"/>
            <w:sz w:val="16"/>
          </w:rPr>
          <w:t>Fevereiro</w:t>
        </w:r>
      </w:hyperlink>
      <w:r w:rsidRPr="00F8552E">
        <w:rPr>
          <w:color w:val="666699"/>
          <w:sz w:val="16"/>
        </w:rPr>
        <w:t xml:space="preserve">, </w:t>
      </w:r>
      <w:hyperlink r:id="rId8" w:history="1">
        <w:r w:rsidRPr="00F8552E">
          <w:rPr>
            <w:rStyle w:val="Hyperlink"/>
            <w:color w:val="666699"/>
            <w:sz w:val="16"/>
          </w:rPr>
          <w:t>Março</w:t>
        </w:r>
      </w:hyperlink>
    </w:p>
    <w:sectPr w:rsidR="00F8552E" w:rsidSect="00F855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552E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AFB8"/>
  <w15:chartTrackingRefBased/>
  <w15:docId w15:val="{01D22E32-81BC-46A8-AB20-8B8F2262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5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5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55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55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5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5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8" TargetMode="External"/><Relationship Id="rId5" Type="http://schemas.openxmlformats.org/officeDocument/2006/relationships/hyperlink" Target="https://www.wincalendar.com/pt/Estados-Unidos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316</Characters>
  <Application>Microsoft Office Word</Application>
  <DocSecurity>0</DocSecurity>
  <Lines>83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Dezembro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Calendário Estados Unidos</cp:category>
</cp:coreProperties>
</file>