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60B2" w14:textId="77777777" w:rsidR="00271B7E" w:rsidRDefault="00271B7E" w:rsidP="00271B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1B7E">
        <w:rPr>
          <w:rFonts w:ascii="Arial" w:hAnsi="Arial" w:cs="Arial"/>
          <w:color w:val="44546A" w:themeColor="text2"/>
          <w:sz w:val="30"/>
        </w:rPr>
        <w:t>Calendário Setembro 2022 com Feriados dos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71B7E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71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71B7E" w:rsidRPr="00271B7E" w14:paraId="50409B8C" w14:textId="77777777" w:rsidTr="00271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5AAFA3" w14:textId="4E4F9EF3" w:rsidR="00271B7E" w:rsidRPr="00271B7E" w:rsidRDefault="00271B7E" w:rsidP="00271B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1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1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"https://www.wincalendar.com/pt/Estados-Unidos/Agosto-2022" \o "Agosto 2022" </w:instrText>
            </w:r>
            <w:r w:rsidRPr="00271B7E">
              <w:rPr>
                <w:rFonts w:ascii="Arial" w:hAnsi="Arial" w:cs="Arial"/>
                <w:color w:val="345393"/>
                <w:sz w:val="16"/>
              </w:rPr>
            </w:r>
            <w:r w:rsidRPr="00271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1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271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981390" w14:textId="2948C93D" w:rsidR="00271B7E" w:rsidRPr="00271B7E" w:rsidRDefault="00271B7E" w:rsidP="00271B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1B7E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3F738C" w14:textId="4DBB661A" w:rsidR="00271B7E" w:rsidRPr="00271B7E" w:rsidRDefault="00271B7E" w:rsidP="00271B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271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2022 ►</w:t>
              </w:r>
            </w:hyperlink>
          </w:p>
        </w:tc>
      </w:tr>
      <w:tr w:rsidR="00271B7E" w:rsidRPr="00446306" w14:paraId="078CEC68" w14:textId="77777777" w:rsidTr="00271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C33F5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21FA2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47DB2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6C219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107E8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92C6C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A9D63E" w14:textId="77777777" w:rsidR="00271B7E" w:rsidRPr="00446306" w:rsidRDefault="00271B7E" w:rsidP="00271B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71B7E" w:rsidRPr="00271B7E" w14:paraId="385403F1" w14:textId="77777777" w:rsidTr="00271B7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F5E3E" w14:textId="77777777" w:rsidR="00271B7E" w:rsidRPr="00271B7E" w:rsidRDefault="00271B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BD4312" w14:textId="77777777" w:rsidR="00271B7E" w:rsidRPr="00271B7E" w:rsidRDefault="00271B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AE4807" w14:textId="77777777" w:rsidR="00271B7E" w:rsidRPr="00271B7E" w:rsidRDefault="00271B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8E1D2" w14:textId="77777777" w:rsidR="00271B7E" w:rsidRPr="00271B7E" w:rsidRDefault="00271B7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E845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76300CF" w14:textId="3E79C373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FD46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6A222161" w14:textId="5B1A8292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34249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30AEADF3" w14:textId="37741EED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B7E" w:rsidRPr="00271B7E" w14:paraId="396CF8A7" w14:textId="77777777" w:rsidTr="00271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FFAB8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3C55942B" w14:textId="4FA2E2B4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1D384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1B7E">
              <w:rPr>
                <w:rStyle w:val="WinCalendarHolidayRed"/>
              </w:rPr>
              <w:t xml:space="preserve"> Dia do Trabalho (Labor Day)</w:t>
            </w:r>
          </w:p>
          <w:p w14:paraId="445C7A35" w14:textId="49A22AD4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F2748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010C0C48" w14:textId="772C5A3F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21EC1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B02C83A" w14:textId="3DE2F3DC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00C3C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8E9B04B" w14:textId="3A52B82B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D4486A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69640E2B" w14:textId="6F921FA1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3CF83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5EF6B43A" w14:textId="11EAFE20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B7E" w:rsidRPr="00271B7E" w14:paraId="7B5B88C1" w14:textId="77777777" w:rsidTr="00271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0FFF2B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1B7E">
              <w:rPr>
                <w:rStyle w:val="WinCalendarHolidayBlue"/>
              </w:rPr>
              <w:t xml:space="preserve"> Dia do Patriota (Patriot Day)</w:t>
            </w:r>
          </w:p>
          <w:p w14:paraId="2556EC9A" w14:textId="1BDCD625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091B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5DB077E3" w14:textId="3ABCD12A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0CFF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52A4115" w14:textId="3AB74147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1C7F8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A4F4EAE" w14:textId="510F620F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1DCC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2283A634" w14:textId="4ED14BDC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A5F5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2450DF9C" w14:textId="257C0403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2AD51A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70836235" w14:textId="5D956AB0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B7E" w:rsidRPr="00271B7E" w14:paraId="2681B2F1" w14:textId="77777777" w:rsidTr="00271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74B62B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A11689F" w14:textId="2E3E2741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107E3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4F41B887" w14:textId="157D4306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9C2E4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68304990" w14:textId="4E18469D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F874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02573B90" w14:textId="52965934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7A7A1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4DA886E7" w14:textId="40906ECE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89FB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1B7E">
              <w:rPr>
                <w:rStyle w:val="WinCalendarHolidayBlue"/>
              </w:rPr>
              <w:t xml:space="preserve"> Início de Outono - H. do Norte (Fall begins - Northern H.)</w:t>
            </w:r>
          </w:p>
          <w:p w14:paraId="67AFD9DC" w14:textId="5AE6C0AD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27040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6CF5A32C" w14:textId="350C59EC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1B7E" w:rsidRPr="00271B7E" w14:paraId="6B6FC33B" w14:textId="77777777" w:rsidTr="00271B7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32189F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06DA7887" w14:textId="4AF925F6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3A363B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0C663B2F" w14:textId="43E765D3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57837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1A04CF85" w14:textId="173F4276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0E572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397F81AD" w14:textId="2E41BD88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E398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41255B29" w14:textId="423F147D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1750A" w14:textId="77777777" w:rsidR="00271B7E" w:rsidRDefault="00271B7E" w:rsidP="00271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1B7E">
              <w:rPr>
                <w:rStyle w:val="WinCalendarHolidayBlue"/>
              </w:rPr>
              <w:t xml:space="preserve"> </w:t>
            </w:r>
          </w:p>
          <w:p w14:paraId="613E42DD" w14:textId="2884EC14" w:rsidR="00271B7E" w:rsidRPr="00271B7E" w:rsidRDefault="00271B7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328D9E" w14:textId="77777777" w:rsidR="00271B7E" w:rsidRPr="00271B7E" w:rsidRDefault="00271B7E" w:rsidP="00271B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A6CBEE" w14:textId="3186EB4B" w:rsidR="00271B7E" w:rsidRDefault="00271B7E" w:rsidP="00271B7E">
      <w:pPr>
        <w:jc w:val="right"/>
      </w:pPr>
      <w:r w:rsidRPr="00271B7E">
        <w:rPr>
          <w:color w:val="666699"/>
          <w:sz w:val="16"/>
        </w:rPr>
        <w:t xml:space="preserve">Mais Calendários de WinCalendar: </w:t>
      </w:r>
      <w:hyperlink r:id="rId6" w:history="1">
        <w:r w:rsidRPr="00271B7E">
          <w:rPr>
            <w:rStyle w:val="Hyperlink"/>
            <w:color w:val="666699"/>
            <w:sz w:val="16"/>
          </w:rPr>
          <w:t>Out 2022</w:t>
        </w:r>
      </w:hyperlink>
      <w:r w:rsidRPr="00271B7E">
        <w:rPr>
          <w:color w:val="666699"/>
          <w:sz w:val="16"/>
        </w:rPr>
        <w:t xml:space="preserve">, </w:t>
      </w:r>
      <w:hyperlink r:id="rId7" w:history="1">
        <w:r w:rsidRPr="00271B7E">
          <w:rPr>
            <w:rStyle w:val="Hyperlink"/>
            <w:color w:val="666699"/>
            <w:sz w:val="16"/>
          </w:rPr>
          <w:t>Nov 2022</w:t>
        </w:r>
      </w:hyperlink>
      <w:r w:rsidRPr="00271B7E">
        <w:rPr>
          <w:color w:val="666699"/>
          <w:sz w:val="16"/>
        </w:rPr>
        <w:t xml:space="preserve">, </w:t>
      </w:r>
      <w:hyperlink r:id="rId8" w:history="1">
        <w:r w:rsidRPr="00271B7E">
          <w:rPr>
            <w:rStyle w:val="Hyperlink"/>
            <w:color w:val="666699"/>
            <w:sz w:val="16"/>
          </w:rPr>
          <w:t>Dez 2022</w:t>
        </w:r>
      </w:hyperlink>
    </w:p>
    <w:sectPr w:rsidR="00271B7E" w:rsidSect="00271B7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7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1B7E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3DE8"/>
  <w15:chartTrackingRefBased/>
  <w15:docId w15:val="{8DA24893-C973-47EF-8873-A9E3CBC6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1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1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1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1B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71B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71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1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Dez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Outubro-2022" TargetMode="External"/><Relationship Id="rId5" Type="http://schemas.openxmlformats.org/officeDocument/2006/relationships/hyperlink" Target="https://www.wincalendar.com/pt/Estados-Unidos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393</Characters>
  <Application>Microsoft Office Word</Application>
  <DocSecurity>0</DocSecurity>
  <Lines>83</Lines>
  <Paragraphs>42</Paragraphs>
  <ScaleCrop>false</ScaleCrop>
  <Company>Sapro Systems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2022 para Estados Unidos</dc:title>
  <dc:subject>Modelo de Calendário - Estados Unidos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2022-10-10T19:35:00Z</dcterms:created>
  <dcterms:modified xsi:type="dcterms:W3CDTF">2022-10-10T19:35:00Z</dcterms:modified>
  <cp:category>modelo de calendário</cp:category>
</cp:coreProperties>
</file>