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D9A3" w14:textId="77777777" w:rsidR="00B56A9B" w:rsidRDefault="00B56A9B" w:rsidP="00B56A9B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56A9B">
        <w:rPr>
          <w:rFonts w:ascii="Arial" w:hAnsi="Arial" w:cs="Arial"/>
          <w:color w:val="44546A" w:themeColor="text2"/>
          <w:sz w:val="30"/>
        </w:rPr>
        <w:t>Calendário Março 2024 com feriados de América do Sul</w:t>
      </w:r>
      <w:r>
        <w:rPr>
          <w:rFonts w:ascii="Arial" w:hAnsi="Arial" w:cs="Arial"/>
          <w:color w:val="44546A" w:themeColor="text2"/>
          <w:sz w:val="30"/>
        </w:rPr>
        <w:br/>
      </w:r>
      <w:r w:rsidRPr="00B56A9B">
        <w:rPr>
          <w:rFonts w:ascii="Arial" w:hAnsi="Arial" w:cs="Arial"/>
          <w:color w:val="4672A8"/>
          <w:sz w:val="18"/>
        </w:rPr>
        <w:t xml:space="preserve">Este calendário foi projetado para uso fácil como um planejador.  Baixe calendários gratuitos em </w:t>
      </w:r>
      <w:hyperlink r:id="rId4" w:history="1">
        <w:r w:rsidRPr="00B56A9B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B56A9B" w:rsidRPr="00B56A9B" w14:paraId="14F0357F" w14:textId="77777777" w:rsidTr="00B56A9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3431D1A" w14:textId="150B553F" w:rsidR="00B56A9B" w:rsidRPr="00B56A9B" w:rsidRDefault="00B56A9B" w:rsidP="00B56A9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56A9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56A9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"https://www.wincalendar.com/calendario/pt/Fevereiro-2024" \o "Fevereiro 2024" </w:instrText>
            </w:r>
            <w:r w:rsidRPr="00B56A9B">
              <w:rPr>
                <w:rFonts w:ascii="Arial" w:hAnsi="Arial" w:cs="Arial"/>
                <w:color w:val="345393"/>
                <w:sz w:val="16"/>
              </w:rPr>
            </w:r>
            <w:r w:rsidRPr="00B56A9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56A9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Fev 2024</w:t>
            </w:r>
            <w:r w:rsidRPr="00B56A9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F77B38" w14:textId="1125489A" w:rsidR="00B56A9B" w:rsidRPr="00B56A9B" w:rsidRDefault="00B56A9B" w:rsidP="00B56A9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56A9B">
              <w:rPr>
                <w:rFonts w:ascii="Arial" w:hAnsi="Arial" w:cs="Arial"/>
                <w:b/>
                <w:color w:val="25478B"/>
                <w:sz w:val="32"/>
              </w:rPr>
              <w:t>Março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11CB248" w14:textId="7BAF5A39" w:rsidR="00B56A9B" w:rsidRPr="00B56A9B" w:rsidRDefault="00B56A9B" w:rsidP="00B56A9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bril 2024" w:history="1">
              <w:r w:rsidRPr="00B56A9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Abr 2024 ►</w:t>
              </w:r>
            </w:hyperlink>
          </w:p>
        </w:tc>
      </w:tr>
      <w:tr w:rsidR="00B56A9B" w:rsidRPr="00DE6793" w14:paraId="3322EB1E" w14:textId="77777777" w:rsidTr="00B56A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410B99" w14:textId="77777777" w:rsidR="00B56A9B" w:rsidRPr="00DE6793" w:rsidRDefault="00B56A9B" w:rsidP="00B56A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66CAD9" w14:textId="77777777" w:rsidR="00B56A9B" w:rsidRPr="00DE6793" w:rsidRDefault="00B56A9B" w:rsidP="00B56A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808748" w14:textId="77777777" w:rsidR="00B56A9B" w:rsidRPr="00DE6793" w:rsidRDefault="00B56A9B" w:rsidP="00B56A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D27B39" w14:textId="77777777" w:rsidR="00B56A9B" w:rsidRPr="00DE6793" w:rsidRDefault="00B56A9B" w:rsidP="00B56A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CE060D" w14:textId="77777777" w:rsidR="00B56A9B" w:rsidRPr="00DE6793" w:rsidRDefault="00B56A9B" w:rsidP="00B56A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CAD7D4" w14:textId="77777777" w:rsidR="00B56A9B" w:rsidRPr="00DE6793" w:rsidRDefault="00B56A9B" w:rsidP="00B56A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2C6E3ED" w14:textId="77777777" w:rsidR="00B56A9B" w:rsidRPr="00DE6793" w:rsidRDefault="00B56A9B" w:rsidP="00B56A9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B56A9B" w:rsidRPr="00B56A9B" w14:paraId="336289C2" w14:textId="77777777" w:rsidTr="00B56A9B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DD5CF3" w14:textId="77777777" w:rsidR="00B56A9B" w:rsidRPr="00B56A9B" w:rsidRDefault="00B56A9B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69BBDC" w14:textId="77777777" w:rsidR="00B56A9B" w:rsidRPr="00B56A9B" w:rsidRDefault="00B56A9B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EB0167" w14:textId="77777777" w:rsidR="00B56A9B" w:rsidRPr="00B56A9B" w:rsidRDefault="00B56A9B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76E385" w14:textId="77777777" w:rsidR="00B56A9B" w:rsidRPr="00B56A9B" w:rsidRDefault="00B56A9B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EE3AF7" w14:textId="77777777" w:rsidR="00B56A9B" w:rsidRPr="00B56A9B" w:rsidRDefault="00B56A9B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F75A8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56A9B">
              <w:rPr>
                <w:rStyle w:val="WinCalendarHolidayBlue"/>
              </w:rPr>
              <w:t xml:space="preserve"> Dia Intl. dá Protecção Civil</w:t>
            </w:r>
          </w:p>
          <w:p w14:paraId="70A9EB36" w14:textId="0EFAB99D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31BCC4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50F71EB9" w14:textId="3D417BA8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A9B" w:rsidRPr="00B56A9B" w14:paraId="3F9F408F" w14:textId="77777777" w:rsidTr="00B56A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D109E8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7CCDB0E9" w14:textId="532371C9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3E8B5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400890DB" w14:textId="1B75D39D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3093B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4B63469F" w14:textId="524323D8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BE313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21205976" w14:textId="79460E9F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86CBD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4542E030" w14:textId="50330660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F9C9C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56A9B">
              <w:rPr>
                <w:rStyle w:val="WinCalendarHolidayBlue"/>
              </w:rPr>
              <w:t xml:space="preserve"> Dia Intl. da Mulher</w:t>
            </w:r>
          </w:p>
          <w:p w14:paraId="4DF43CAB" w14:textId="1CC05CAA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F9C610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7878714B" w14:textId="5E17BEA6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A9B" w:rsidRPr="00B56A9B" w14:paraId="487A6E43" w14:textId="77777777" w:rsidTr="00B56A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1D684A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525E2E78" w14:textId="3C3032E6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4B860F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10919F15" w14:textId="2336A458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52811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56A9B">
              <w:rPr>
                <w:rStyle w:val="WinCalendarHolidayRed"/>
              </w:rPr>
              <w:t xml:space="preserve"> Dia Nac. do Protetor</w:t>
            </w:r>
          </w:p>
          <w:p w14:paraId="725102FF" w14:textId="2662A8DF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363605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209ECACB" w14:textId="250ECF5F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ADEBF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72302AF3" w14:textId="6EC334BB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5339D8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56A9B">
              <w:rPr>
                <w:rStyle w:val="WinCalendarHolidayRed"/>
              </w:rPr>
              <w:t xml:space="preserve"> As Falhas (Espanha)</w:t>
            </w:r>
          </w:p>
          <w:p w14:paraId="5B51C281" w14:textId="6ED0261E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E3BA21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0DFD4631" w14:textId="0DDEF182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A9B" w:rsidRPr="00B56A9B" w14:paraId="0D2AAE5B" w14:textId="77777777" w:rsidTr="00B56A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BC217F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56A9B">
              <w:rPr>
                <w:rStyle w:val="WinCalendarHolidayBlue"/>
              </w:rPr>
              <w:t xml:space="preserve"> Dia de São Patrício</w:t>
            </w:r>
          </w:p>
          <w:p w14:paraId="361162B2" w14:textId="07685CC8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44DE8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56A9B">
              <w:rPr>
                <w:rStyle w:val="WinCalendarHolidayRed"/>
              </w:rPr>
              <w:t xml:space="preserve"> Aniversário da Expropriação do Petróleo</w:t>
            </w:r>
          </w:p>
          <w:p w14:paraId="3921376C" w14:textId="515DF1DB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2D996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56A9B">
              <w:rPr>
                <w:rStyle w:val="WinCalendarHolidayBlue"/>
              </w:rPr>
              <w:t xml:space="preserve"> Dia dos Pais (Bolivia, Espanha)</w:t>
            </w:r>
          </w:p>
          <w:p w14:paraId="2B4B397A" w14:textId="51FD6D9C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8D6DF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56A9B">
              <w:rPr>
                <w:rStyle w:val="WinCalendarHolidayBlue"/>
              </w:rPr>
              <w:t xml:space="preserve"> Início da Primavera (Norte)</w:t>
            </w:r>
          </w:p>
          <w:p w14:paraId="1EBBFDCC" w14:textId="2541EFCA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534ED5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56A9B">
              <w:rPr>
                <w:rStyle w:val="WinCalendarHolidayRed"/>
              </w:rPr>
              <w:t xml:space="preserve"> Nascimento de Benito Juarez</w:t>
            </w:r>
          </w:p>
          <w:p w14:paraId="18A9520F" w14:textId="1B782C97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781AF2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56A9B">
              <w:rPr>
                <w:rStyle w:val="WinCalendarHolidayBlue"/>
              </w:rPr>
              <w:t xml:space="preserve"> Dia Mundial da Água</w:t>
            </w:r>
          </w:p>
          <w:p w14:paraId="342DDFF6" w14:textId="53042123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C7177F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56A9B">
              <w:rPr>
                <w:rStyle w:val="WinCalendarHolidayRed"/>
              </w:rPr>
              <w:t xml:space="preserve"> Dia do Mar (Bolivia)</w:t>
            </w:r>
          </w:p>
          <w:p w14:paraId="10FE7712" w14:textId="7AAEB0F1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A9B" w:rsidRPr="00B56A9B" w14:paraId="24912D13" w14:textId="77777777" w:rsidTr="00B56A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097C11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56A9B">
              <w:rPr>
                <w:rStyle w:val="WinCalendarHolidayRed"/>
              </w:rPr>
              <w:t xml:space="preserve"> Dia de São Gabriel</w:t>
            </w:r>
          </w:p>
          <w:p w14:paraId="081E8D8E" w14:textId="62DD260C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8DE70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56A9B">
              <w:rPr>
                <w:rStyle w:val="WinCalendarHolidayRed"/>
              </w:rPr>
              <w:t xml:space="preserve"> Dia de São José (Colômbia)</w:t>
            </w:r>
          </w:p>
          <w:p w14:paraId="25401EA6" w14:textId="5BE96C9E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50714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56A9B">
              <w:rPr>
                <w:rStyle w:val="WinCalendarHolidayBlue"/>
              </w:rPr>
              <w:t xml:space="preserve"> Dia do Mercosul</w:t>
            </w:r>
          </w:p>
          <w:p w14:paraId="03519D22" w14:textId="7A7A3DE2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AA173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14B12FF5" w14:textId="5C0D6D65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DD2144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56A9B">
              <w:rPr>
                <w:rStyle w:val="WinCalendarHolidayBlue"/>
              </w:rPr>
              <w:t xml:space="preserve"> Quinta-Feira Santa</w:t>
            </w:r>
          </w:p>
          <w:p w14:paraId="757C7CDD" w14:textId="20805F84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7DE79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56A9B">
              <w:rPr>
                <w:rStyle w:val="WinCalendarHolidayRed"/>
              </w:rPr>
              <w:t xml:space="preserve"> Sexta-Feira Santa</w:t>
            </w:r>
          </w:p>
          <w:p w14:paraId="7DD74C91" w14:textId="7952377E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4EC4D9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56A9B">
              <w:rPr>
                <w:rStyle w:val="WinCalendarHolidayBlue"/>
              </w:rPr>
              <w:t xml:space="preserve"> </w:t>
            </w:r>
          </w:p>
          <w:p w14:paraId="13AE6624" w14:textId="2E8EB1FB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56A9B" w:rsidRPr="00B56A9B" w14:paraId="24DE2A32" w14:textId="77777777" w:rsidTr="00B56A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0E57061" w14:textId="77777777" w:rsidR="00B56A9B" w:rsidRDefault="00B56A9B" w:rsidP="00B56A9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56A9B">
              <w:rPr>
                <w:rStyle w:val="WinCalendarHolidayRed"/>
              </w:rPr>
              <w:t xml:space="preserve"> Páscoa</w:t>
            </w:r>
          </w:p>
          <w:p w14:paraId="3922A4DB" w14:textId="6FE28A6D" w:rsidR="00B56A9B" w:rsidRPr="00B56A9B" w:rsidRDefault="00B56A9B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94DB324" w14:textId="77777777" w:rsidR="00B56A9B" w:rsidRPr="00B56A9B" w:rsidRDefault="00B56A9B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8974EED" w14:textId="434A2BB9" w:rsidR="00B56A9B" w:rsidRDefault="00B56A9B" w:rsidP="00B56A9B">
      <w:pPr>
        <w:jc w:val="right"/>
      </w:pPr>
      <w:r w:rsidRPr="00B56A9B">
        <w:rPr>
          <w:color w:val="666699"/>
          <w:sz w:val="16"/>
        </w:rPr>
        <w:t xml:space="preserve">Mais Calendários: </w:t>
      </w:r>
      <w:hyperlink r:id="rId6" w:history="1">
        <w:r w:rsidRPr="00B56A9B">
          <w:rPr>
            <w:rStyle w:val="Hyperlink"/>
            <w:color w:val="666699"/>
            <w:sz w:val="16"/>
          </w:rPr>
          <w:t>Abr 2024</w:t>
        </w:r>
      </w:hyperlink>
      <w:r w:rsidRPr="00B56A9B">
        <w:rPr>
          <w:color w:val="666699"/>
          <w:sz w:val="16"/>
        </w:rPr>
        <w:t xml:space="preserve">, </w:t>
      </w:r>
      <w:hyperlink r:id="rId7" w:history="1">
        <w:r w:rsidRPr="00B56A9B">
          <w:rPr>
            <w:rStyle w:val="Hyperlink"/>
            <w:color w:val="666699"/>
            <w:sz w:val="16"/>
          </w:rPr>
          <w:t>Mai 2024</w:t>
        </w:r>
      </w:hyperlink>
      <w:r w:rsidRPr="00B56A9B">
        <w:rPr>
          <w:color w:val="666699"/>
          <w:sz w:val="16"/>
        </w:rPr>
        <w:t xml:space="preserve">, </w:t>
      </w:r>
      <w:hyperlink r:id="rId8" w:history="1">
        <w:r w:rsidRPr="00B56A9B">
          <w:rPr>
            <w:rStyle w:val="Hyperlink"/>
            <w:color w:val="666699"/>
            <w:sz w:val="16"/>
          </w:rPr>
          <w:t>2024</w:t>
        </w:r>
      </w:hyperlink>
    </w:p>
    <w:sectPr w:rsidR="00B56A9B" w:rsidSect="00B56A9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9B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56A9B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09E6"/>
  <w15:chartTrackingRefBased/>
  <w15:docId w15:val="{3486AD22-BA11-4CB3-95C8-87DC9F5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56A9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56A9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56A9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56A9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56A9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56A9B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56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pt/Calendario-2024-Feriados-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pt/Maio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pt/Abril-2024" TargetMode="External"/><Relationship Id="rId5" Type="http://schemas.openxmlformats.org/officeDocument/2006/relationships/hyperlink" Target="https://www.wincalendar.com/calendario/pt/Abril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pt/Modelos-Calendario-E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598</Characters>
  <Application>Microsoft Office Word</Application>
  <DocSecurity>0</DocSecurity>
  <Lines>87</Lines>
  <Paragraphs>43</Paragraphs>
  <ScaleCrop>false</ScaleCrop>
  <Company>Sapro Systems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Março 2024 para América</dc:title>
  <dc:subject>Modelo de Calendário - América</dc:subject>
  <dc:creator>WinCalendar.com</dc:creator>
  <cp:keywords>Calendário 2024, Calendário grátis, modelo de calendário, Calendário para imprimir, Calendário Word</cp:keywords>
  <dc:description/>
  <cp:lastModifiedBy>Kenny Garcia</cp:lastModifiedBy>
  <cp:revision>1</cp:revision>
  <dcterms:created xsi:type="dcterms:W3CDTF">2023-11-27T18:17:00Z</dcterms:created>
  <dcterms:modified xsi:type="dcterms:W3CDTF">2023-11-27T18:17:00Z</dcterms:modified>
  <cp:category>modelo de calendário</cp:category>
</cp:coreProperties>
</file>