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A9B" w14:textId="77777777" w:rsidR="00470A02" w:rsidRDefault="00470A02" w:rsidP="00470A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0A02">
        <w:rPr>
          <w:rFonts w:ascii="Arial" w:hAnsi="Arial" w:cs="Arial"/>
          <w:color w:val="44546A" w:themeColor="text2"/>
          <w:sz w:val="30"/>
        </w:rPr>
        <w:t>Calendário Outubro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70A0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70A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0A02" w:rsidRPr="00470A02" w14:paraId="7E07F5B2" w14:textId="77777777" w:rsidTr="00470A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22362B" w14:textId="3557B6F3" w:rsidR="00470A02" w:rsidRPr="00470A02" w:rsidRDefault="00470A02" w:rsidP="00470A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A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A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"https://www.wincalendar.com/calendario/pt/Setembro-2026" \o "Setembro 2026" </w:instrText>
            </w:r>
            <w:r w:rsidRPr="00470A02">
              <w:rPr>
                <w:rFonts w:ascii="Arial" w:hAnsi="Arial" w:cs="Arial"/>
                <w:color w:val="345393"/>
                <w:sz w:val="16"/>
              </w:rPr>
            </w:r>
            <w:r w:rsidRPr="00470A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A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470A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853DA" w14:textId="14778693" w:rsidR="00470A02" w:rsidRPr="00470A02" w:rsidRDefault="00470A02" w:rsidP="00470A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A02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276E4" w14:textId="1F5B812E" w:rsidR="00470A02" w:rsidRPr="00470A02" w:rsidRDefault="00470A02" w:rsidP="00470A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470A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470A02" w:rsidRPr="003D3F2D" w14:paraId="01D372B4" w14:textId="77777777" w:rsidTr="00470A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9AB06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2B44E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C1E35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931F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BEB20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EAD6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90722" w14:textId="77777777" w:rsidR="00470A02" w:rsidRPr="003D3F2D" w:rsidRDefault="00470A02" w:rsidP="00470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0A02" w:rsidRPr="00470A02" w14:paraId="53CF317B" w14:textId="77777777" w:rsidTr="00470A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C1CA7" w14:textId="77777777" w:rsidR="00470A02" w:rsidRPr="00470A02" w:rsidRDefault="00470A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8EB69" w14:textId="77777777" w:rsidR="00470A02" w:rsidRPr="00470A02" w:rsidRDefault="00470A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894B2" w14:textId="77777777" w:rsidR="00470A02" w:rsidRPr="00470A02" w:rsidRDefault="00470A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913F9" w14:textId="77777777" w:rsidR="00470A02" w:rsidRPr="00470A02" w:rsidRDefault="00470A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75ED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A02">
              <w:rPr>
                <w:rStyle w:val="WinCalendarHolidayRed"/>
              </w:rPr>
              <w:t xml:space="preserve"> Dia do Arquiteto (México)</w:t>
            </w:r>
          </w:p>
          <w:p w14:paraId="545D485C" w14:textId="22D430D1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AAFB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3B92388E" w14:textId="52F5E12F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77C5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08417FC4" w14:textId="6FC83007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A02" w:rsidRPr="00470A02" w14:paraId="64208040" w14:textId="77777777" w:rsidTr="00470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53034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A02">
              <w:rPr>
                <w:rStyle w:val="WinCalendarHolidayRed"/>
              </w:rPr>
              <w:t xml:space="preserve"> São Francisco de Asis (México)</w:t>
            </w:r>
          </w:p>
          <w:p w14:paraId="7191FE9C" w14:textId="649B1DDA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D515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A02">
              <w:rPr>
                <w:rStyle w:val="WinCalendarHolidayRed"/>
              </w:rPr>
              <w:t xml:space="preserve"> Dia do Engenheiro (Bolivia)</w:t>
            </w:r>
          </w:p>
          <w:p w14:paraId="54A90716" w14:textId="66A705F7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034F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55889D96" w14:textId="0BA7663E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FD8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A02">
              <w:rPr>
                <w:rStyle w:val="WinCalendarHolidayRed"/>
              </w:rPr>
              <w:t xml:space="preserve"> Virgem do Rosário</w:t>
            </w:r>
          </w:p>
          <w:p w14:paraId="5FD4F20B" w14:textId="0B2DBCAD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83E4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A02">
              <w:rPr>
                <w:rStyle w:val="WinCalendarHolidayRed"/>
              </w:rPr>
              <w:t xml:space="preserve"> Batalha Naval de Angamos (Perú)</w:t>
            </w:r>
          </w:p>
          <w:p w14:paraId="1DF55111" w14:textId="052B2015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2253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A02">
              <w:rPr>
                <w:rStyle w:val="WinCalendarHolidayRed"/>
              </w:rPr>
              <w:t xml:space="preserve"> Dia da Comunidade de Valencia</w:t>
            </w:r>
          </w:p>
          <w:p w14:paraId="44849390" w14:textId="1122BFDC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42FE0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6E80F413" w14:textId="615CCE53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A02" w:rsidRPr="00470A02" w14:paraId="3DE40469" w14:textId="77777777" w:rsidTr="00470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1E21F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A02">
              <w:rPr>
                <w:rStyle w:val="WinCalendarHolidayRed"/>
              </w:rPr>
              <w:t xml:space="preserve"> Dia da Mulher Boliviana</w:t>
            </w:r>
          </w:p>
          <w:p w14:paraId="6568F55A" w14:textId="5E8D8987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F94B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A02">
              <w:rPr>
                <w:rStyle w:val="WinCalendarHolidayRed"/>
              </w:rPr>
              <w:t xml:space="preserve"> Descoberta da América</w:t>
            </w:r>
          </w:p>
          <w:p w14:paraId="43BFF471" w14:textId="52ACB68C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A8CC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5579F946" w14:textId="32DF8352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804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5DB89AD6" w14:textId="5E0162F0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3978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A02">
              <w:rPr>
                <w:rStyle w:val="WinCalendarHolidayRed"/>
              </w:rPr>
              <w:t xml:space="preserve"> Santa Teresa de Jesus</w:t>
            </w:r>
          </w:p>
          <w:p w14:paraId="6C07A2A4" w14:textId="3070187D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40F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A02">
              <w:rPr>
                <w:rStyle w:val="WinCalendarHolidayRed"/>
              </w:rPr>
              <w:t xml:space="preserve"> Dia do Professor Chile</w:t>
            </w:r>
          </w:p>
          <w:p w14:paraId="5D9A6AA5" w14:textId="54718410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20688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21365EEA" w14:textId="4C9E0852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A02" w:rsidRPr="00470A02" w14:paraId="162D530D" w14:textId="77777777" w:rsidTr="00470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06AB8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A02">
              <w:rPr>
                <w:rStyle w:val="WinCalendarHolidayBlue"/>
              </w:rPr>
              <w:t xml:space="preserve"> Dia das Mães (Argentina)</w:t>
            </w:r>
          </w:p>
          <w:p w14:paraId="1B945268" w14:textId="79B179F3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3EEB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7DA49779" w14:textId="2D2AF008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40AA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655DB413" w14:textId="3F45994F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2567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55911F41" w14:textId="5318B936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5544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4168FC1D" w14:textId="1355E9FD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000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5EDB9F12" w14:textId="751A010B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53762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A02">
              <w:rPr>
                <w:rStyle w:val="WinCalendarHolidayBlue"/>
              </w:rPr>
              <w:t xml:space="preserve"> Dia das Nações Unidas</w:t>
            </w:r>
          </w:p>
          <w:p w14:paraId="02ABDC41" w14:textId="7EB9D2B4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A02" w:rsidRPr="00470A02" w14:paraId="22CF0777" w14:textId="77777777" w:rsidTr="00470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B171F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6B7A4896" w14:textId="43BA7082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1C3DF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1871D08A" w14:textId="2732EFAF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80882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A02">
              <w:rPr>
                <w:rStyle w:val="WinCalendarHolidayRed"/>
              </w:rPr>
              <w:t xml:space="preserve"> Dia do Arquiteto (Colômbia)</w:t>
            </w:r>
          </w:p>
          <w:p w14:paraId="5722EAF7" w14:textId="72641DCC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23C21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A02">
              <w:rPr>
                <w:rStyle w:val="WinCalendarHolidayRed"/>
              </w:rPr>
              <w:t xml:space="preserve"> Dia do Engenheiro (Venezuela)</w:t>
            </w:r>
          </w:p>
          <w:p w14:paraId="2CFFB5C5" w14:textId="4BCB1E32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CA164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68E1EB67" w14:textId="4FD9A145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64C5E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A02">
              <w:rPr>
                <w:rStyle w:val="WinCalendarHolidayBlue"/>
              </w:rPr>
              <w:t xml:space="preserve"> </w:t>
            </w:r>
          </w:p>
          <w:p w14:paraId="24F90544" w14:textId="5E98648D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008C60" w14:textId="77777777" w:rsidR="00470A02" w:rsidRDefault="00470A02" w:rsidP="00470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A02">
              <w:rPr>
                <w:rStyle w:val="WinCalendarHolidayRed"/>
              </w:rPr>
              <w:t xml:space="preserve"> Dia das Igrejas Protestantes (Chile)</w:t>
            </w:r>
          </w:p>
          <w:p w14:paraId="7452AD4B" w14:textId="64BC6F23" w:rsidR="00470A02" w:rsidRPr="00470A02" w:rsidRDefault="00470A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721575E" w14:textId="11963CF4" w:rsidR="00470A02" w:rsidRDefault="00470A02" w:rsidP="00470A02">
      <w:pPr>
        <w:jc w:val="right"/>
      </w:pPr>
      <w:r w:rsidRPr="00470A02">
        <w:rPr>
          <w:color w:val="666699"/>
          <w:sz w:val="16"/>
        </w:rPr>
        <w:t xml:space="preserve">Calendários com Feriados de América: </w:t>
      </w:r>
      <w:hyperlink r:id="rId6" w:history="1">
        <w:r w:rsidRPr="00470A02">
          <w:rPr>
            <w:rStyle w:val="Hyperlink"/>
            <w:color w:val="666699"/>
            <w:sz w:val="16"/>
          </w:rPr>
          <w:t>Dez 2026</w:t>
        </w:r>
      </w:hyperlink>
      <w:r w:rsidRPr="00470A02">
        <w:rPr>
          <w:color w:val="666699"/>
          <w:sz w:val="16"/>
        </w:rPr>
        <w:t xml:space="preserve">, </w:t>
      </w:r>
      <w:hyperlink r:id="rId7" w:history="1">
        <w:r w:rsidRPr="00470A02">
          <w:rPr>
            <w:rStyle w:val="Hyperlink"/>
            <w:color w:val="666699"/>
            <w:sz w:val="16"/>
          </w:rPr>
          <w:t>Calendário 2026</w:t>
        </w:r>
      </w:hyperlink>
      <w:r w:rsidRPr="00470A02">
        <w:rPr>
          <w:color w:val="666699"/>
          <w:sz w:val="16"/>
        </w:rPr>
        <w:t xml:space="preserve">, </w:t>
      </w:r>
      <w:hyperlink r:id="rId8" w:history="1">
        <w:r w:rsidRPr="00470A02">
          <w:rPr>
            <w:rStyle w:val="Hyperlink"/>
            <w:color w:val="666699"/>
            <w:sz w:val="16"/>
          </w:rPr>
          <w:t>Calendário Imprimível</w:t>
        </w:r>
      </w:hyperlink>
    </w:p>
    <w:sectPr w:rsidR="00470A02" w:rsidSect="00470A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A02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5D97"/>
  <w15:chartTrackingRefBased/>
  <w15:docId w15:val="{6AF15DD4-5E74-4E23-9A1F-93C58EBE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A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0A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0A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6" TargetMode="External"/><Relationship Id="rId5" Type="http://schemas.openxmlformats.org/officeDocument/2006/relationships/hyperlink" Target="https://www.wincalendar.com/calendario/pt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638</Characters>
  <Application>Microsoft Office Word</Application>
  <DocSecurity>0</DocSecurity>
  <Lines>88</Lines>
  <Paragraphs>43</Paragraphs>
  <ScaleCrop>false</ScaleCrop>
  <Company>Sapro Systems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modelo de calendário</cp:category>
</cp:coreProperties>
</file>