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71DFC" w14:textId="77777777" w:rsidR="001B4855" w:rsidRDefault="001B4855" w:rsidP="001B485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B4855">
        <w:rPr>
          <w:rFonts w:ascii="Arial" w:hAnsi="Arial" w:cs="Arial"/>
          <w:color w:val="44546A" w:themeColor="text2"/>
          <w:sz w:val="30"/>
        </w:rPr>
        <w:t>Octombrie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1B4855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1B485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166E679" w14:textId="77777777" w:rsidR="001B4855" w:rsidRDefault="001B4855" w:rsidP="001B485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B4855" w:rsidRPr="001B4855" w14:paraId="6EEB362C" w14:textId="77777777" w:rsidTr="001B485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FD874B" w14:textId="089CBA8D" w:rsidR="001B4855" w:rsidRPr="001B4855" w:rsidRDefault="001B4855" w:rsidP="001B485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B485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B485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"https://www.wincalendar.com/ro/Calendar-Romania/Septembrie-2027" \o "Septembrie 2027" </w:instrText>
            </w:r>
            <w:r w:rsidRPr="001B4855">
              <w:rPr>
                <w:rFonts w:ascii="Arial" w:hAnsi="Arial" w:cs="Arial"/>
                <w:color w:val="345393"/>
                <w:sz w:val="16"/>
              </w:rPr>
            </w:r>
            <w:r w:rsidRPr="001B485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B485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Septembrie</w:t>
            </w:r>
            <w:r w:rsidRPr="001B485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BCC803" w14:textId="40701F32" w:rsidR="001B4855" w:rsidRPr="001B4855" w:rsidRDefault="001B4855" w:rsidP="001B485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B4855">
              <w:rPr>
                <w:rFonts w:ascii="Arial" w:hAnsi="Arial" w:cs="Arial"/>
                <w:b/>
                <w:color w:val="25478B"/>
                <w:sz w:val="32"/>
              </w:rPr>
              <w:t>Octombrie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29428E" w14:textId="15322989" w:rsidR="001B4855" w:rsidRPr="001B4855" w:rsidRDefault="001B4855" w:rsidP="001B485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7" w:history="1">
              <w:r w:rsidRPr="001B485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Noiembrie ►</w:t>
              </w:r>
            </w:hyperlink>
          </w:p>
        </w:tc>
      </w:tr>
      <w:tr w:rsidR="001B4855" w:rsidRPr="003D3F2D" w14:paraId="42DD908B" w14:textId="77777777" w:rsidTr="001B48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8A2819" w14:textId="77777777" w:rsidR="001B4855" w:rsidRPr="003D3F2D" w:rsidRDefault="001B4855" w:rsidP="001B4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31397F" w14:textId="77777777" w:rsidR="001B4855" w:rsidRPr="003D3F2D" w:rsidRDefault="001B4855" w:rsidP="001B4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77A4FC" w14:textId="77777777" w:rsidR="001B4855" w:rsidRPr="003D3F2D" w:rsidRDefault="001B4855" w:rsidP="001B4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14E4F" w14:textId="77777777" w:rsidR="001B4855" w:rsidRPr="003D3F2D" w:rsidRDefault="001B4855" w:rsidP="001B4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602CC" w14:textId="77777777" w:rsidR="001B4855" w:rsidRPr="003D3F2D" w:rsidRDefault="001B4855" w:rsidP="001B4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45F445" w14:textId="77777777" w:rsidR="001B4855" w:rsidRPr="003D3F2D" w:rsidRDefault="001B4855" w:rsidP="001B4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B8E2B2" w14:textId="77777777" w:rsidR="001B4855" w:rsidRPr="003D3F2D" w:rsidRDefault="001B4855" w:rsidP="001B48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B4855" w:rsidRPr="001B4855" w14:paraId="2C0821F0" w14:textId="77777777" w:rsidTr="001B485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FFB472" w14:textId="77777777" w:rsidR="001B4855" w:rsidRPr="001B4855" w:rsidRDefault="001B48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A50D7E" w14:textId="77777777" w:rsidR="001B4855" w:rsidRPr="001B4855" w:rsidRDefault="001B48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E80DD5" w14:textId="77777777" w:rsidR="001B4855" w:rsidRPr="001B4855" w:rsidRDefault="001B48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0831FD" w14:textId="77777777" w:rsidR="001B4855" w:rsidRPr="001B4855" w:rsidRDefault="001B485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66441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09D84499" w14:textId="77FE5E59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E954D0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60BFDF71" w14:textId="7CF10F6A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D01FF5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60475802" w14:textId="00677A6C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4855" w:rsidRPr="001B4855" w14:paraId="7469C808" w14:textId="77777777" w:rsidTr="001B4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1C872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6C5536CD" w14:textId="7766BF9C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AF314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342775C2" w14:textId="7A039228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D69E5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0FB50540" w14:textId="1D1C2B7F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5FCD6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774E91E2" w14:textId="69947053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C1327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4D2EDCBD" w14:textId="40E19208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0A9116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6E603AD0" w14:textId="6C677544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3437CA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00AFD422" w14:textId="286CDBAD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4855" w:rsidRPr="001B4855" w14:paraId="64B679B5" w14:textId="77777777" w:rsidTr="001B4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FB9C2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41E9453D" w14:textId="354D2636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ED132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26D97B90" w14:textId="35464701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493F5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687C12B5" w14:textId="0D4C5138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D6DAC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7D63A3F3" w14:textId="4D3CE3D6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F2CAD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6E0823F8" w14:textId="1C652CAA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F83FF4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6D166869" w14:textId="7411EE84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15AF9A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023C7739" w14:textId="44BA532D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4855" w:rsidRPr="001B4855" w14:paraId="3B04FC9A" w14:textId="77777777" w:rsidTr="001B4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8104E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798F6203" w14:textId="49FE8102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2B823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5646073C" w14:textId="21864D5D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D93CF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5A8668FA" w14:textId="586ED7E7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DCBA9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5F1209B9" w14:textId="33FC2C57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0F466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2D65FF45" w14:textId="19BB0C3B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AD5323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178CF786" w14:textId="663CB309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800058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2F71C7A6" w14:textId="315B2AA6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4855" w:rsidRPr="001B4855" w14:paraId="5AFC56B0" w14:textId="77777777" w:rsidTr="001B48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7B00CE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55D1C063" w14:textId="7699E1DE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960870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0FFF7CD8" w14:textId="71DA9BC0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4010B6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5C7CE71F" w14:textId="18CE9BEA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DD1748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375533F2" w14:textId="39CDF281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BBFA48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2A152638" w14:textId="38D2E585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855E9A5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1A6EBB56" w14:textId="7F7D6342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4766EE3" w14:textId="77777777" w:rsidR="001B4855" w:rsidRDefault="001B4855" w:rsidP="001B48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B4855">
              <w:rPr>
                <w:rStyle w:val="WinCalendarHolidayBlue"/>
              </w:rPr>
              <w:t xml:space="preserve"> </w:t>
            </w:r>
          </w:p>
          <w:p w14:paraId="4680EC76" w14:textId="62F10C6C" w:rsidR="001B4855" w:rsidRPr="001B4855" w:rsidRDefault="001B485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93B830D" w14:textId="44458962" w:rsidR="001B4855" w:rsidRDefault="001B4855" w:rsidP="001B4855">
      <w:pPr>
        <w:jc w:val="right"/>
      </w:pPr>
      <w:r w:rsidRPr="001B4855">
        <w:rPr>
          <w:color w:val="666699"/>
          <w:sz w:val="16"/>
        </w:rPr>
        <w:t xml:space="preserve">Mai multe Calendare: </w:t>
      </w:r>
      <w:hyperlink r:id="rId6" w:history="1">
        <w:r w:rsidRPr="001B4855">
          <w:rPr>
            <w:rStyle w:val="Hyperlink"/>
            <w:color w:val="666699"/>
            <w:sz w:val="16"/>
          </w:rPr>
          <w:t>Noiembrie</w:t>
        </w:r>
      </w:hyperlink>
      <w:r w:rsidRPr="001B4855">
        <w:rPr>
          <w:color w:val="666699"/>
          <w:sz w:val="16"/>
        </w:rPr>
        <w:t xml:space="preserve">, </w:t>
      </w:r>
      <w:hyperlink r:id="rId7" w:history="1">
        <w:r w:rsidRPr="001B4855">
          <w:rPr>
            <w:rStyle w:val="Hyperlink"/>
            <w:color w:val="666699"/>
            <w:sz w:val="16"/>
          </w:rPr>
          <w:t>Decembrie</w:t>
        </w:r>
      </w:hyperlink>
      <w:r w:rsidRPr="001B4855">
        <w:rPr>
          <w:color w:val="666699"/>
          <w:sz w:val="16"/>
        </w:rPr>
        <w:t xml:space="preserve">, </w:t>
      </w:r>
      <w:hyperlink r:id="rId8" w:history="1">
        <w:r w:rsidRPr="001B4855">
          <w:rPr>
            <w:rStyle w:val="Hyperlink"/>
            <w:color w:val="666699"/>
            <w:sz w:val="16"/>
          </w:rPr>
          <w:t>2024</w:t>
        </w:r>
      </w:hyperlink>
    </w:p>
    <w:sectPr w:rsidR="001B4855" w:rsidSect="001B485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85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4855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28FAA"/>
  <w15:chartTrackingRefBased/>
  <w15:docId w15:val="{CF96A772-2FE8-4E38-A55E-F11D85AD6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B48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B48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B48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B485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B485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B485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B48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48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Dece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27" TargetMode="External"/><Relationship Id="rId5" Type="http://schemas.openxmlformats.org/officeDocument/2006/relationships/hyperlink" Target="https://www.wincalendar.com/ro/Calendar-Romania/Noie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261</Characters>
  <Application>Microsoft Office Word</Application>
  <DocSecurity>0</DocSecurity>
  <Lines>81</Lines>
  <Paragraphs>43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Octombrie 2027 Calendarul calendaristic de tip Blank Calendar</dc:title>
  <dc:subject>Calendar Octombrie 2027</dc:subject>
  <dc:creator>WinCalendar.com</dc:creator>
  <cp:keywords>In toata lumea Calendar, Calendar, Calendar Octombrie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