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AC413" w14:textId="3EFB8F10" w:rsidR="00811534" w:rsidRPr="00173CF5" w:rsidRDefault="00173CF5" w:rsidP="00173CF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173CF5">
        <w:rPr>
          <w:rFonts w:ascii="Arial" w:hAnsi="Arial" w:cs="Arial"/>
          <w:color w:val="44546A" w:themeColor="text2"/>
          <w:sz w:val="30"/>
        </w:rPr>
        <w:t>Calendarul Săptămânal 2027</w:t>
      </w:r>
      <w:r>
        <w:rPr>
          <w:rFonts w:ascii="Arial" w:hAnsi="Arial" w:cs="Arial"/>
          <w:color w:val="44546A" w:themeColor="text2"/>
          <w:sz w:val="30"/>
        </w:rPr>
        <w:br/>
      </w:r>
      <w:r w:rsidRPr="00173CF5">
        <w:rPr>
          <w:rFonts w:ascii="Arial" w:hAnsi="Arial" w:cs="Arial"/>
          <w:color w:val="4672A8"/>
          <w:sz w:val="18"/>
        </w:rPr>
        <w:t xml:space="preserve">Calendarul Ideal pentru orar si pentru a fi printat.  Prin amabilitatea </w:t>
      </w:r>
      <w:hyperlink r:id="rId4" w:history="1">
        <w:r w:rsidRPr="00173CF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173CF5" w:rsidRPr="00F14C8A" w14:paraId="446F7DF0" w14:textId="77777777" w:rsidTr="00173CF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2930473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1E8EA2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852DB68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DB7F6AE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57F3925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CC0024D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253736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7C3FA8B" w14:textId="77777777" w:rsidR="00173CF5" w:rsidRPr="00F14C8A" w:rsidRDefault="00173CF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173CF5" w:rsidRPr="00173CF5" w14:paraId="3B7B7F88" w14:textId="77777777" w:rsidTr="00173CF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80A8C3B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043F390E" w14:textId="77B291FD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3F0A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87C91E6" w14:textId="082F3D6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F5CA3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DF5E6CB" w14:textId="0A44657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8642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DA3C31A" w14:textId="7C5C8CF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8205F0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808F9E" w14:textId="4246FB3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FACC7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126BB4" w14:textId="4CEA2E3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5C5A5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BAA0EB" w14:textId="0681DF3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CD04A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8BC50FC" w14:textId="5502283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780F310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D25D52E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0BD84FCA" w14:textId="5F702F49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506F3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479A186" w14:textId="2A37F8C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92F9F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9363A71" w14:textId="68C696C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FDC3E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06CD3B2" w14:textId="128BDF2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B0703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023AEB" w14:textId="14502BE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F9224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29B0863" w14:textId="25CCE1A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A1C3C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09D8E98" w14:textId="53A3CAA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3549D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773FB6A" w14:textId="51E1819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7750D04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F9A526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604BD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4171DC" w14:textId="3E5E514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DE1C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B9AA3C" w14:textId="604B0C9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45C0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EC4AB2A" w14:textId="0D3A831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50AC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9E775A0" w14:textId="400C563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6E6B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F984F46" w14:textId="3D8B12A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45914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125E33B" w14:textId="6FDD926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AA7E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58B2E1F" w14:textId="61E2CB9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0BB1B9E6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811D50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745FA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44E24C8" w14:textId="2BC422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91FF9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4E5F8A0" w14:textId="71868B1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BE7F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5801420" w14:textId="69080E5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82B7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90EF29" w14:textId="4A9DE07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130C2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33C214" w14:textId="2567401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FE076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8A92600" w14:textId="46C6CEF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3DCBC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C239256" w14:textId="536E22E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5AB6E55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355910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F760F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5A6909A" w14:textId="34BEDB7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2E4E9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2066353" w14:textId="654ED42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817D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A1D38E7" w14:textId="3788B51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518F9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1CAFEA" w14:textId="6FD7367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4088C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D956E1D" w14:textId="09FF0A7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2DD84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8AE1AA9" w14:textId="7ECC6AE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B1CFB1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A41B437" w14:textId="10CE72F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5F714CA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715905C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2CB4903E" w14:textId="314FE0FB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4AE6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60E5A70" w14:textId="01D8B8C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0CC7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FB05235" w14:textId="6A14CED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46EA6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A4E74B8" w14:textId="25C1362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8F4B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EE0C343" w14:textId="3B9B5DC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08D2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FAFA419" w14:textId="1F8097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27CDE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0374D38" w14:textId="18A384B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B8BDD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49A13D1" w14:textId="1613EEB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30E7B21F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E55762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CB3E9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35627CF" w14:textId="6B589EA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5EA6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B422EE7" w14:textId="2D2C08A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A4FE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0E33C0" w14:textId="340E608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F3D7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CE432CD" w14:textId="08F8D6A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A528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97DCB72" w14:textId="73F63A5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BF4DB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9F2C09D" w14:textId="1AAD2D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8DBB5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0D4059A" w14:textId="46158B4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EEC21BF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A92C8C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3020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C1ED62B" w14:textId="2F5846D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ECBE1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60B0B42" w14:textId="5091581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6D99D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0BBC270" w14:textId="7F44AB5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A12E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1F05E6" w14:textId="6FB3D5B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BCC9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7321FC6" w14:textId="405366C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9EF11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8F9BE5A" w14:textId="2604C24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33931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0087137" w14:textId="2F93050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09BFACCE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3D78343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BE4B5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DD38A51" w14:textId="739E94C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4994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76E0B56" w14:textId="105D398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AE764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B5A7C7" w14:textId="0B2828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650FB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F2465A" w14:textId="25FC696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113B1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B81A1FE" w14:textId="431934F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EE3D8C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7306910" w14:textId="651417D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E2EF98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73B51D9" w14:textId="15FFB77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80FF46E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8501419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19550C71" w14:textId="631FFDAA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303A4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CB07F7" w14:textId="3B28401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EB6A2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DFD826B" w14:textId="5F379F6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02FC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1812E19" w14:textId="2953CF9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EC69D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3D225DC" w14:textId="124576D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8339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0034C47" w14:textId="41A490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ECAAC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9921F8D" w14:textId="4420306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8D826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5D1434E" w14:textId="0F5FFD8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325474E1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210BC8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511A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9CDE01B" w14:textId="7FD06DE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CBC5D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A1B4DBD" w14:textId="155332A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1DD9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4823503" w14:textId="2B712B9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9675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238768E" w14:textId="6FBF3B0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210F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B28DD7C" w14:textId="190D898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4C7EF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9C5A4DC" w14:textId="483145B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EB766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E5231FB" w14:textId="02AF520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2BF278C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14979B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6B7D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A08F42B" w14:textId="562ABB7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63D6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8BEDF6" w14:textId="3FA7BDB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6005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734D621" w14:textId="530E27B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834D2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10768B5" w14:textId="24176B7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A283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448D4D9" w14:textId="1533106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74D05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1A74A8" w14:textId="17B4F70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0D91D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6FA1331" w14:textId="6069271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5C027E2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5D23AA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A04E3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22E09B2" w14:textId="4CA1DCC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333BE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B36E2CE" w14:textId="38E527C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D1831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3A7DD51" w14:textId="2A8D10F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A67AE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E23628" w14:textId="009FDB2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1E8FA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6446C2E" w14:textId="00C59CD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E8F9E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9F6FDC5" w14:textId="077ABE7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5ABF2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725F55" w14:textId="26C7C84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AC45C46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C6C114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C5D8A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E9C3AD" w14:textId="09633A7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A3552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904B285" w14:textId="4714F26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9481C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44156BB" w14:textId="5A073BF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423E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9A92989" w14:textId="764332E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DBFC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AB524D" w14:textId="38E13A7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38605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C810C2C" w14:textId="600209A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B7B39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DBCB04D" w14:textId="12D5F22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5D69F97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775ECB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5A14F59F" w14:textId="347C502A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4DD00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11FA8E7" w14:textId="067241A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287B9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69FA572" w14:textId="0C31878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15551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59AE640" w14:textId="23192E6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653F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27FE4F0" w14:textId="056E5E5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6B2A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F7EB42A" w14:textId="37714B6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DA60D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D2752B" w14:textId="4EE1147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B8456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6E5B827" w14:textId="73C0C7A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94DC7F0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B51B27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9ADF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FDF82F4" w14:textId="494C7F3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087B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CAFB809" w14:textId="6C54752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AA01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C34129A" w14:textId="1E02F98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31E9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4BA75FC" w14:textId="454D084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E5D2B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04D2ECB" w14:textId="24F9C42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E0EC2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091151" w14:textId="37D1C78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4E02A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2EA15A9" w14:textId="20D040A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16A53ED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FC3055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D66F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0D70751" w14:textId="7BC8269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E065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440917B" w14:textId="0DE3F22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3C775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C19FA78" w14:textId="06D5B2E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5ACD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BAA9ED0" w14:textId="5DBC473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8D6F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B9B8DDE" w14:textId="43C4074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B014F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99E64AC" w14:textId="353C5C5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396F2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C891152" w14:textId="6920C52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37F2109D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227C79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D4A97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10DEB78" w14:textId="1B6AAF5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63018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0F5FAB" w14:textId="077526E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841E3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D5ED5F" w14:textId="553E710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5C92C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00055F1" w14:textId="0287448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04924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7EDBEEA" w14:textId="6C77F52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FE90F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6C1F1F9" w14:textId="376BFE1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793D7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96CA490" w14:textId="750C35C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598F461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338525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5C742AE1" w14:textId="1487B143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24A5D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F9DDD64" w14:textId="76389E7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8F66B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6433580" w14:textId="19FAAB6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EFD76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B681FD5" w14:textId="5864467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72FBB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99E7EC" w14:textId="2126C57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FFE33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F6335C2" w14:textId="412E806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DC6F5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1211F8" w14:textId="06BD07A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5B6CC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C481D4E" w14:textId="4FA8EB6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50D2241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E40C2C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DDF5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2B3D325" w14:textId="3468645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F3F9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7B80025" w14:textId="152053E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A1C0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8EA4CC8" w14:textId="5977AE6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88A7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F90571F" w14:textId="04C303E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DFE50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F6AF829" w14:textId="53647B6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97493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5BF03B4" w14:textId="386234F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E2009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BFDDCD0" w14:textId="08DFA5A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22C5880C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E7F9D7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CCEC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568B254" w14:textId="273E227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3271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C8E18DB" w14:textId="07556DD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C06F7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25C6951" w14:textId="3DDEBB3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E669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412783" w14:textId="0580FD3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5F8C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959352" w14:textId="4C33941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951AE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9419C9D" w14:textId="52E58E6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BAD2A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521F520" w14:textId="3235D1B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2ADED323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00E969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FCB4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1072BB3" w14:textId="7B30894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94D0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B244199" w14:textId="48F726B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23B43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8F5870A" w14:textId="040FF48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DD86C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4A593C" w14:textId="3BC529B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69C25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4E1B07" w14:textId="6E88567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AF144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06FB947" w14:textId="1752270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E44A2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923BB8D" w14:textId="68A9A32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5E5B503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56A10F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F7113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36D90E5" w14:textId="26FDD59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3ED11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5C6FDF" w14:textId="0B5D2AC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B221F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E3C66D9" w14:textId="54E7123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FDFB4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E426C72" w14:textId="2FCEE39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AADA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547348C" w14:textId="609DFAC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90EE4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7B79E41" w14:textId="59D41E0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DA566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3ECA5A" w14:textId="0810E2D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3D898022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280B01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185E1786" w14:textId="713AF755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02DB7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CB92494" w14:textId="7531652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6C3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5BD24C0" w14:textId="1FAB458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64832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4378B48" w14:textId="1AD7019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BBCF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1E6FF1B" w14:textId="3C092B3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C0CC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5D58042" w14:textId="111D1D5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F80A6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AA62875" w14:textId="74838E5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04EF5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36B1176" w14:textId="47B3DBD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0348B10C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056EE4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0440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7C1929" w14:textId="0A5FA81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439B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DE2F29" w14:textId="74FDEFC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651B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BC3F5B6" w14:textId="6A8844D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80FF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7B61B56" w14:textId="3B38956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0467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0439260" w14:textId="0A19737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DDDCF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B534871" w14:textId="274B5A8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588E9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50EC92D" w14:textId="2A71DDD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1A71868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BCC9D7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699DA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3980496" w14:textId="79624E7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ADB4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9F4EA46" w14:textId="2DD0CDF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D8DBE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3CC5BF8" w14:textId="0A3AABA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FBA46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1F0F914" w14:textId="2577D38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836E0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90791D" w14:textId="50DE2D7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29EE6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5832952" w14:textId="2B21A7A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820FA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D51C2F" w14:textId="74AC212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AC73DD9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26025BF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F9E0C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D94F3AB" w14:textId="3A9E10D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10640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654B472" w14:textId="7930FAB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8018F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9B64A3" w14:textId="7ADA371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BAE65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670985C" w14:textId="6D4A8AC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EADA0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891BE6A" w14:textId="2023366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8EA30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A42BCCE" w14:textId="29B9D78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A4399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51EB94" w14:textId="5011F30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9DECB1B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A4F592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689C6055" w14:textId="4F6DA64C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1E909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228870D" w14:textId="46413F1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F3EF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7D1E652" w14:textId="3F9E3A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FBA03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A7DC782" w14:textId="79607F2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AECC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65B9979" w14:textId="213E20B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45E43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31B893B" w14:textId="71DB046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A75B4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26C60D8" w14:textId="6652417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AEED5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2CC1217" w14:textId="3B66CC0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FAE64BB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22A0FA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5EF1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2866C50" w14:textId="5ED4A5B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4C7A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F61C92" w14:textId="7612132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2156C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1B2C8E8" w14:textId="511C5CC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03CA8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2D24B24" w14:textId="420BDC0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7ACC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8997C44" w14:textId="187EB2A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F7547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34134E4" w14:textId="08CCCD9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BE53F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796CFCA" w14:textId="3270782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105D79B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5B2671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325E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DE5B9F" w14:textId="63A84F3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56C6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6DC0CC" w14:textId="6D01E89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BB70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18A38C3" w14:textId="6B5CB36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7AC8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B064D5" w14:textId="7F8A944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BFB0C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01930F9" w14:textId="5E539D2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E4AE3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1788204" w14:textId="7CEE0FE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64C16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720D12F" w14:textId="06FC4EB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C86D1EA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82D45DB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90932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BDD8F71" w14:textId="6C5CA77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9D5B4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D4B453" w14:textId="7A696D9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68387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4169890" w14:textId="64C443C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F13A5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1E79FEE" w14:textId="314A7ED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0EDE5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EF6294" w14:textId="6E5766C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0D548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3A57792" w14:textId="1773DD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8CEA1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DE8F188" w14:textId="416F93F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41A4FFB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BE04BD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7B2FB9DF" w14:textId="42C87C02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BE60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0FAA53B" w14:textId="68FD290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D7D7E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AA1C723" w14:textId="7055923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826F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B61698D" w14:textId="7C824CC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B0C0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31B05EA" w14:textId="728AAB5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DEFB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EBEA49F" w14:textId="0A686A9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57CF8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2BE2D98" w14:textId="1172C0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B9AF4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4E80526" w14:textId="15C2080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DBC8CE6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7B2D78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FBE4C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08C33E7" w14:textId="218546D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886CB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DB0008F" w14:textId="2A854A8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0E7FF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12270B" w14:textId="4ABF7C4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2B76C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770BA92" w14:textId="5A4EE81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BCA78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AB24A42" w14:textId="3E788CC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E7755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D789F0" w14:textId="2D7295B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7BF43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BD38C5D" w14:textId="0D8E346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29E799F5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762779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8A48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0D53796" w14:textId="65546AF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0EC1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EC214D1" w14:textId="64EBBEB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0E22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6A5468E" w14:textId="156D23B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93A5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D909681" w14:textId="17F0B98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47658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EABE03" w14:textId="4210097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CBBCF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E884930" w14:textId="5A0FDE3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85AF9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D6C96F2" w14:textId="7C1D2E4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71FCE82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0A0FE4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9B81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E106708" w14:textId="51AD09B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5708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4D8981" w14:textId="6AF8670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B3BF3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7A0ED68" w14:textId="3E0BB88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E4776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3C09CED" w14:textId="24BB20C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901DF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F510A63" w14:textId="0CC5D52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9B4BBE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3084D16" w14:textId="5FDAD89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9E211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08205A7" w14:textId="55986D1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31DC6DD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421EEE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15E9C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A951CC" w14:textId="7467398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AB3BA5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BB3E7F0" w14:textId="5EB6179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34C58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FD59A16" w14:textId="2C00AE8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D515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08504CD" w14:textId="508B1E1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78E4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A15F8E6" w14:textId="0DF61DF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E0B52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7FA73E3" w14:textId="0F4916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B7FF9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E3C8741" w14:textId="2492D31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F52E97F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1D92986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58630F09" w14:textId="331AE25B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2526E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B44A4C2" w14:textId="40D5B24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61222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71942C" w14:textId="695184D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36E6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74E32D3" w14:textId="64686FB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ED94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E00B680" w14:textId="53FFC0A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CC161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C660B11" w14:textId="24334AD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D7588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1C3585B" w14:textId="567767D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254A0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2151FB" w14:textId="096C207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F6ABEB9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D4796A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DD0F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42ADE6" w14:textId="759579C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AF0A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D163AF5" w14:textId="49F5549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10F6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8E079C7" w14:textId="15B0538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EB84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6ACD103" w14:textId="7A37AB9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D46E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DB3489" w14:textId="63AFDEA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A9F5D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A7B3A71" w14:textId="4B9588B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89967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47DF69D" w14:textId="0D494FD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B4774E9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23A94E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85F2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C22F6F7" w14:textId="495D5FF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2AB1F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4695593" w14:textId="73A81B4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92739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80494FD" w14:textId="67FABF8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46F38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2D4644F" w14:textId="226A122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4282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918FF98" w14:textId="6EFA477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559544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F123C58" w14:textId="58D603B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CA4F7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9A1B271" w14:textId="6F02141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3363EB6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F5D0302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0FB0F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E4940F1" w14:textId="155835A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2AF2A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B4D0F88" w14:textId="1905F23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DB715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6598DCD" w14:textId="4EAB474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EB2D1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4A1D08E" w14:textId="4C98406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06462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ECAC4AE" w14:textId="642DD9B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4E23B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3E83308" w14:textId="61BF207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EFD1B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DFAA26F" w14:textId="5CBD082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8605687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200BC4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6310A368" w14:textId="6E702143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95AB9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059BE13" w14:textId="3D4CF66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02975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DDDAAF4" w14:textId="24E5192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7E34F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BF43A7E" w14:textId="72753BA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56668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374C42D" w14:textId="02C36DC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931C6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196A201" w14:textId="73A7DB4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74D47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AD1C7EB" w14:textId="6BB5D33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8AF42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CEF6E1E" w14:textId="52080A9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A0F1067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E46CE2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DB7C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031ECE6" w14:textId="02C5904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B4E6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5A0261" w14:textId="0AC05D6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A5E8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1A2060" w14:textId="628B51B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0A60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358D440" w14:textId="0F9834D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E5CF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1D358C5" w14:textId="2E5E26A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297C8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0135EA" w14:textId="754055D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1C4B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D7E1C42" w14:textId="129C4C0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041FF11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F52625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E197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DC53467" w14:textId="058973D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EB0B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17840E4" w14:textId="54937E3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022F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D5E2CD7" w14:textId="00AF46E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16285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0EB0EEB" w14:textId="3A8A8B7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948DF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4A82CE8" w14:textId="1D160A4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6EE1C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2CF8A77" w14:textId="6B1756E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398E5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FFA3F6" w14:textId="2DD81F6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58B94D41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EE312E7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81FBA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8591F0E" w14:textId="56170E0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95ECE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092E96" w14:textId="0E9F4E92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F65F0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14CE371" w14:textId="62AE977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AECC4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DBE53AB" w14:textId="2CA7F6A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E341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99CBD5B" w14:textId="46DF5E3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9B35AF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D193E06" w14:textId="4190C3C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F95F7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6D5096" w14:textId="20B5DD5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C2BC7C0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35A4D4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57D58A62" w14:textId="360142BE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A64BF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2AAE4A" w14:textId="28D06B0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6C9F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6D1AD0" w14:textId="2CBE63C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2FFE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AAA4D71" w14:textId="627E1E0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5F49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269C483" w14:textId="5A31444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AB669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EA4B4F9" w14:textId="7855550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A9E80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FBF9710" w14:textId="568AF37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DE4D0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4131C27" w14:textId="3037344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40A136BF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9B0ACE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0738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4FA7CFD" w14:textId="7B3EFF2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AF633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899F549" w14:textId="69ED10E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9E69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63E9A1" w14:textId="517DE5E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A86F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506A5EC" w14:textId="593F617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3329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B181FCF" w14:textId="30698EA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B1CC8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7891035" w14:textId="1608264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D4FD0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03F8A16" w14:textId="2CFF791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2A9C349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BE258B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683EA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0B2E50B" w14:textId="08FB228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C14B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A099C87" w14:textId="2B37791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5F99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DC6D676" w14:textId="5824336E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5418F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01E4A88" w14:textId="4ED4447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3EE8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51DF8D4" w14:textId="754FC13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01F23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9DFCA6A" w14:textId="04D2E75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EB1C3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964FF7A" w14:textId="27B4DF6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2D41A8B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B5AACC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F02C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56647DF" w14:textId="36A6C48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0DB0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FE02847" w14:textId="3EAA76E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17F7A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57605B4" w14:textId="32007F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B4058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BC5C964" w14:textId="2A85D11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265AF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DCBFCF5" w14:textId="1744C42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33F4DC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5B4381E" w14:textId="0E7CC28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ED1235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DD9AD24" w14:textId="0E97562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F477F0F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0AFF84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F9CF8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F94D8F" w14:textId="184555D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19561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521424A" w14:textId="289C168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CC423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7F8D478" w14:textId="7208A5C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3E08F0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FFBD349" w14:textId="4716300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556B4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AE59399" w14:textId="1BE9AB1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9E0B1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45C4CFE" w14:textId="5E010EB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5931C7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028224" w14:textId="6F1C93A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70A5268F" w14:textId="77777777" w:rsidTr="00173CF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391061" w14:textId="77777777" w:rsid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74E2566F" w14:textId="50362D88" w:rsidR="00173CF5" w:rsidRPr="00173CF5" w:rsidRDefault="00173CF5" w:rsidP="00173CF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F5978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A1AE76C" w14:textId="16D77D7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555506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52CE0E4" w14:textId="5FC2C03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33A0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5BC6FAF" w14:textId="5DABACD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8BC8B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91552C9" w14:textId="62A70586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02FDD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215A410" w14:textId="59A0B3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E1A7A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343D8C0" w14:textId="5ED16A2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261F3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CDEF68B" w14:textId="45EA14A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2BD4114A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C53AA8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5D83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4B67F880" w14:textId="118903DC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3DB24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EB52C8D" w14:textId="6E240F1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33DE6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77B0633" w14:textId="29DAE29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90BB0B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5A99870" w14:textId="59E8C31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0251D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649C638" w14:textId="38647A9A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E9C59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74641C3" w14:textId="435C81B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5939B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D55B381" w14:textId="794F115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1E579FDD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A80AEB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849E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6B79457" w14:textId="1F088FF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0C67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BC2A592" w14:textId="55871155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25E4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556C0D3" w14:textId="4DBB96BB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24091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C301461" w14:textId="7A3865B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B36AEF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2B8A89C8" w14:textId="4B93F1E3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BE51A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7CD48E80" w14:textId="4F1A01A7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971689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016BC455" w14:textId="274FB31D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173CF5" w:rsidRPr="00173CF5" w14:paraId="6D12260B" w14:textId="77777777" w:rsidTr="00173CF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29C907E" w14:textId="77777777" w:rsidR="00173CF5" w:rsidRPr="00173CF5" w:rsidRDefault="00173CF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A62218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D21F95C" w14:textId="3A4845A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8937E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457C9EC" w14:textId="5D76AC30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C6703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36A37CBA" w14:textId="3FFF16D9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D60D5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1E3E01BD" w14:textId="34A8B24F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6F9440A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43D87E7" w14:textId="5008A6F1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6F6A5C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53734279" w14:textId="53B42154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F20CB2" w14:textId="77777777" w:rsidR="00173CF5" w:rsidRDefault="00173CF5" w:rsidP="00173CF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73CF5">
              <w:rPr>
                <w:rStyle w:val="WinCalendarHolidayBlue"/>
              </w:rPr>
              <w:t xml:space="preserve"> </w:t>
            </w:r>
          </w:p>
          <w:p w14:paraId="69E764C7" w14:textId="0D5012E8" w:rsidR="00173CF5" w:rsidRPr="00173CF5" w:rsidRDefault="00173CF5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C4A6895" w14:textId="53866ED4" w:rsidR="00173CF5" w:rsidRDefault="00173CF5" w:rsidP="00173CF5">
      <w:pPr>
        <w:jc w:val="right"/>
      </w:pPr>
      <w:r w:rsidRPr="00173CF5">
        <w:rPr>
          <w:color w:val="666699"/>
          <w:sz w:val="16"/>
        </w:rPr>
        <w:t xml:space="preserve">Mai multe calendare din WinCalendar: </w:t>
      </w:r>
      <w:hyperlink r:id="rId5" w:history="1">
        <w:r w:rsidRPr="00173CF5">
          <w:rPr>
            <w:rStyle w:val="Hyperlink"/>
            <w:color w:val="666699"/>
            <w:sz w:val="16"/>
          </w:rPr>
          <w:t>Word Calendar</w:t>
        </w:r>
      </w:hyperlink>
      <w:r w:rsidRPr="00173CF5">
        <w:rPr>
          <w:color w:val="666699"/>
          <w:sz w:val="16"/>
        </w:rPr>
        <w:t xml:space="preserve">, </w:t>
      </w:r>
      <w:hyperlink r:id="rId6" w:history="1">
        <w:r w:rsidRPr="00173CF5">
          <w:rPr>
            <w:rStyle w:val="Hyperlink"/>
            <w:color w:val="666699"/>
            <w:sz w:val="16"/>
          </w:rPr>
          <w:t>Calendarul Excel</w:t>
        </w:r>
      </w:hyperlink>
      <w:r w:rsidRPr="00173CF5">
        <w:rPr>
          <w:color w:val="666699"/>
          <w:sz w:val="16"/>
        </w:rPr>
        <w:t xml:space="preserve">, </w:t>
      </w:r>
      <w:hyperlink r:id="rId7" w:history="1">
        <w:r w:rsidRPr="00173CF5">
          <w:rPr>
            <w:rStyle w:val="Hyperlink"/>
            <w:color w:val="666699"/>
            <w:sz w:val="16"/>
          </w:rPr>
          <w:t>Calendar online</w:t>
        </w:r>
      </w:hyperlink>
    </w:p>
    <w:sectPr w:rsidR="00173CF5" w:rsidSect="00173CF5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CF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3CF5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AE566"/>
  <w15:chartTrackingRefBased/>
  <w15:docId w15:val="{0AC2EC38-FBFD-48AC-918D-09D1527E6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73CF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73CF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73CF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73CF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173CF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173CF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73C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3C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2024-Excel" TargetMode="External"/><Relationship Id="rId5" Type="http://schemas.openxmlformats.org/officeDocument/2006/relationships/hyperlink" Target="https://www.wincalendar.com/ro/Calendar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783</Words>
  <Characters>1700</Characters>
  <Application>Microsoft Office Word</Application>
  <DocSecurity>0</DocSecurity>
  <Lines>1700</Lines>
  <Paragraphs>827</Paragraphs>
  <ScaleCrop>false</ScaleCrop>
  <Company>WinCalendar</Company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2027 Calendar săptămânal</dc:title>
  <dc:subject>Calendar liber Blank</dc:subject>
  <dc:creator>WinCalendar.com</dc:creator>
  <cp:keywords>Calendar 2027 cu sarbatori, Calendar 2027,Calendar Gratis, Calendar in toata lumea, Calendar pentru a printa,</cp:keywords>
  <dc:description/>
  <cp:lastModifiedBy>Kenny Garcia</cp:lastModifiedBy>
  <cp:revision>1</cp:revision>
  <dcterms:created xsi:type="dcterms:W3CDTF">2023-12-05T15:06:00Z</dcterms:created>
  <dcterms:modified xsi:type="dcterms:W3CDTF">2023-12-05T15:06:00Z</dcterms:modified>
  <cp:category>Calendarul Săptămânal RO</cp:category>
</cp:coreProperties>
</file>