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270D6" w14:textId="77777777" w:rsidR="00480773" w:rsidRDefault="00480773" w:rsidP="0048077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80773">
        <w:rPr>
          <w:rFonts w:ascii="Arial" w:hAnsi="Arial" w:cs="Arial"/>
          <w:color w:val="44546A" w:themeColor="text2"/>
          <w:sz w:val="30"/>
        </w:rPr>
        <w:t>Juni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480773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48077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842A262" w14:textId="77777777" w:rsidR="00480773" w:rsidRDefault="00480773" w:rsidP="0048077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80773" w:rsidRPr="00480773" w14:paraId="774F3284" w14:textId="77777777" w:rsidTr="004807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87C8165" w14:textId="1276F753" w:rsidR="00480773" w:rsidRPr="00480773" w:rsidRDefault="00480773" w:rsidP="0048077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807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8077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"https://www.wincalendar.com/kalender/Sverige/maj-2026" \o "maj 2026" </w:instrText>
            </w:r>
            <w:r w:rsidRPr="00480773">
              <w:rPr>
                <w:rFonts w:ascii="Arial" w:hAnsi="Arial" w:cs="Arial"/>
                <w:color w:val="345393"/>
                <w:sz w:val="16"/>
              </w:rPr>
            </w:r>
            <w:r w:rsidRPr="004807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807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</w:t>
            </w:r>
            <w:r w:rsidRPr="004807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90D7CF" w14:textId="6491F118" w:rsidR="00480773" w:rsidRPr="00480773" w:rsidRDefault="00480773" w:rsidP="0048077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80773">
              <w:rPr>
                <w:rFonts w:ascii="Arial" w:hAnsi="Arial" w:cs="Arial"/>
                <w:b/>
                <w:color w:val="25478B"/>
                <w:sz w:val="32"/>
              </w:rPr>
              <w:t>juni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5162FC" w14:textId="65BED22D" w:rsidR="00480773" w:rsidRPr="00480773" w:rsidRDefault="00480773" w:rsidP="0048077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6" w:history="1">
              <w:r w:rsidRPr="004807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Juli ►</w:t>
              </w:r>
            </w:hyperlink>
          </w:p>
        </w:tc>
      </w:tr>
      <w:tr w:rsidR="00480773" w:rsidRPr="003D3F2D" w14:paraId="6039285E" w14:textId="77777777" w:rsidTr="004807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51E20C" w14:textId="77777777" w:rsidR="00480773" w:rsidRPr="003D3F2D" w:rsidRDefault="00480773" w:rsidP="004807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59B602" w14:textId="77777777" w:rsidR="00480773" w:rsidRPr="003D3F2D" w:rsidRDefault="00480773" w:rsidP="004807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A847CA" w14:textId="77777777" w:rsidR="00480773" w:rsidRPr="003D3F2D" w:rsidRDefault="00480773" w:rsidP="004807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D6DACA" w14:textId="77777777" w:rsidR="00480773" w:rsidRPr="003D3F2D" w:rsidRDefault="00480773" w:rsidP="004807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943905" w14:textId="77777777" w:rsidR="00480773" w:rsidRPr="003D3F2D" w:rsidRDefault="00480773" w:rsidP="004807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5C5326" w14:textId="77777777" w:rsidR="00480773" w:rsidRPr="003D3F2D" w:rsidRDefault="00480773" w:rsidP="004807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EECCF2" w14:textId="77777777" w:rsidR="00480773" w:rsidRPr="003D3F2D" w:rsidRDefault="00480773" w:rsidP="004807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480773" w:rsidRPr="00480773" w14:paraId="5D31A0D7" w14:textId="77777777" w:rsidTr="0048077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318E0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0E956BC7" w14:textId="6B00EBCD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95AD5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6425EEA8" w14:textId="7DBE1786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0C3C8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52CD5842" w14:textId="163E4744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20A2F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19ABADB6" w14:textId="45A3D152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1E5AF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60FD8492" w14:textId="3B6D8D48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EC4F8E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6E1F05EE" w14:textId="3365654F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62BE77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4C1F05E3" w14:textId="2BB4DBD8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0773" w:rsidRPr="00480773" w14:paraId="134EE984" w14:textId="77777777" w:rsidTr="0048077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48DCD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5E5FF237" w14:textId="6B31C2A1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96999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14EA712A" w14:textId="1CC0E04B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5D6D4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14FDA90E" w14:textId="1D04EFF2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0F33D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7C48A0FF" w14:textId="00BF5A89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8790E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293C2FED" w14:textId="67805136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42EEEB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081D2907" w14:textId="0008F245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0534EC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791AC6F0" w14:textId="0CD4B3DF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0773" w:rsidRPr="00480773" w14:paraId="50872D85" w14:textId="77777777" w:rsidTr="0048077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87A7F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08E3FC1F" w14:textId="7DCC2370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D62A2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53AFB70A" w14:textId="780028E2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EF136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081E7D53" w14:textId="1D2DB67F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D9DC8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520E210A" w14:textId="2138A4F9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18DFF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0EDD0525" w14:textId="2C3AB369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00209A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397250B8" w14:textId="4DB15B15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A69AA2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27A3C346" w14:textId="27EF83F8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0773" w:rsidRPr="00480773" w14:paraId="5F17DAF8" w14:textId="77777777" w:rsidTr="0048077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DFDF6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6CDBAF24" w14:textId="54871503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B9758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63294E49" w14:textId="2E44B975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258F8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073AD589" w14:textId="0F39DCA5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F458B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6E7C361D" w14:textId="55ABF051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44FD7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3F1E9719" w14:textId="708BB179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2212A4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3654FEBE" w14:textId="1E17BFB4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193622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01C43452" w14:textId="0631E48A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0773" w:rsidRPr="00480773" w14:paraId="2E5EEB2F" w14:textId="77777777" w:rsidTr="0048077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4B598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5784F773" w14:textId="393E9270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60BAA4" w14:textId="77777777" w:rsidR="00480773" w:rsidRDefault="00480773" w:rsidP="004807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80773">
              <w:rPr>
                <w:rStyle w:val="WinCalendarHolidayBlue"/>
              </w:rPr>
              <w:t xml:space="preserve"> </w:t>
            </w:r>
          </w:p>
          <w:p w14:paraId="1A9FE4A7" w14:textId="6E375910" w:rsidR="00480773" w:rsidRPr="00480773" w:rsidRDefault="004807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414773" w14:textId="77777777" w:rsidR="00480773" w:rsidRPr="00480773" w:rsidRDefault="004807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7B07B13" w14:textId="26062564" w:rsidR="00480773" w:rsidRDefault="00480773" w:rsidP="00480773">
      <w:pPr>
        <w:jc w:val="right"/>
      </w:pPr>
      <w:r w:rsidRPr="00480773">
        <w:rPr>
          <w:color w:val="666699"/>
          <w:sz w:val="16"/>
        </w:rPr>
        <w:t xml:space="preserve">Fler kalendrar från WinCalendar: </w:t>
      </w:r>
      <w:hyperlink r:id="rId6" w:history="1">
        <w:r w:rsidRPr="00480773">
          <w:rPr>
            <w:rStyle w:val="Hyperlink"/>
            <w:color w:val="666699"/>
            <w:sz w:val="16"/>
          </w:rPr>
          <w:t>Juli</w:t>
        </w:r>
      </w:hyperlink>
      <w:r w:rsidRPr="00480773">
        <w:rPr>
          <w:color w:val="666699"/>
          <w:sz w:val="16"/>
        </w:rPr>
        <w:t xml:space="preserve">, </w:t>
      </w:r>
      <w:hyperlink r:id="rId7" w:history="1">
        <w:r w:rsidRPr="00480773">
          <w:rPr>
            <w:rStyle w:val="Hyperlink"/>
            <w:color w:val="666699"/>
            <w:sz w:val="16"/>
          </w:rPr>
          <w:t>Augusti</w:t>
        </w:r>
      </w:hyperlink>
      <w:r w:rsidRPr="00480773">
        <w:rPr>
          <w:color w:val="666699"/>
          <w:sz w:val="16"/>
        </w:rPr>
        <w:t xml:space="preserve">, </w:t>
      </w:r>
      <w:hyperlink r:id="rId8" w:history="1">
        <w:r w:rsidRPr="00480773">
          <w:rPr>
            <w:rStyle w:val="Hyperlink"/>
            <w:color w:val="666699"/>
            <w:sz w:val="16"/>
          </w:rPr>
          <w:t>September</w:t>
        </w:r>
      </w:hyperlink>
    </w:p>
    <w:sectPr w:rsidR="00480773" w:rsidSect="0048077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77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0773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A91113"/>
  <w15:chartTrackingRefBased/>
  <w15:docId w15:val="{DABFDF55-8B5E-4E28-86ED-63B1C4CFE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807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807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807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8077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8077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8077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807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07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septembe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august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uli-2026" TargetMode="External"/><Relationship Id="rId5" Type="http://schemas.openxmlformats.org/officeDocument/2006/relationships/hyperlink" Target="https://www.wincalendar.com/kalender/Sverige/jul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251</Characters>
  <Application>Microsoft Office Word</Application>
  <DocSecurity>0</DocSecurity>
  <Lines>76</Lines>
  <Paragraphs>42</Paragraphs>
  <ScaleCrop>false</ScaleCrop>
  <Company>WinCalendar</Company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juni 2026 Blank kalender Utskriftsbar kalender</dc:title>
  <dc:subject>Kalender juni 2026</dc:subject>
  <dc:creator>WinCalendar.com</dc:creator>
  <cp:keywords>Kalender Word, Kalender juni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